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D810A" w14:textId="6FA353E0" w:rsidR="00B314B0" w:rsidRPr="004E0D58" w:rsidRDefault="00FD4FFF" w:rsidP="00B314B0">
      <w:pPr>
        <w:pStyle w:val="a3"/>
        <w:spacing w:line="288" w:lineRule="auto"/>
        <w:jc w:val="center"/>
        <w:rPr>
          <w:rFonts w:ascii="GHEA Grapalat" w:hAnsi="GHEA Grapalat"/>
          <w:b/>
          <w:lang w:val="ru-RU"/>
        </w:rPr>
      </w:pPr>
      <w:r w:rsidRPr="004E0D58">
        <w:rPr>
          <w:rFonts w:ascii="GHEA Grapalat" w:hAnsi="GHEA Grapalat"/>
          <w:b/>
          <w:lang w:val="nb-NO"/>
        </w:rPr>
        <w:t>ԱՐՁԱՆԱԳՐՈՒԹՅՈՒՆ</w:t>
      </w:r>
      <w:r w:rsidR="00B632EE" w:rsidRPr="004E0D58">
        <w:rPr>
          <w:rFonts w:ascii="GHEA Grapalat" w:hAnsi="GHEA Grapalat"/>
          <w:b/>
          <w:lang w:val="nb-NO"/>
        </w:rPr>
        <w:t xml:space="preserve"> N </w:t>
      </w:r>
      <w:r w:rsidR="003159CD">
        <w:rPr>
          <w:rFonts w:ascii="GHEA Grapalat" w:hAnsi="GHEA Grapalat"/>
          <w:b/>
          <w:lang w:val="hy-AM"/>
        </w:rPr>
        <w:t>4</w:t>
      </w:r>
      <w:r w:rsidR="00B314B0" w:rsidRPr="004E0D58">
        <w:rPr>
          <w:rFonts w:ascii="GHEA Grapalat" w:hAnsi="GHEA Grapalat"/>
          <w:b/>
          <w:lang w:val="ru-RU"/>
        </w:rPr>
        <w:t xml:space="preserve"> </w:t>
      </w:r>
      <w:r w:rsidR="00043BA1" w:rsidRPr="004E0D58">
        <w:rPr>
          <w:rFonts w:ascii="GHEA Grapalat" w:hAnsi="GHEA Grapalat"/>
          <w:b/>
          <w:lang w:val="ru-RU"/>
        </w:rPr>
        <w:br/>
      </w:r>
      <w:r w:rsidR="00B314B0" w:rsidRPr="004E0D58">
        <w:rPr>
          <w:rFonts w:ascii="GHEA Grapalat" w:hAnsi="GHEA Grapalat"/>
          <w:b/>
          <w:lang w:val="ru-RU"/>
        </w:rPr>
        <w:t xml:space="preserve">(ПРОТОКОЛ № </w:t>
      </w:r>
      <w:r w:rsidR="003159CD">
        <w:rPr>
          <w:rFonts w:ascii="GHEA Grapalat" w:hAnsi="GHEA Grapalat"/>
          <w:b/>
          <w:lang w:val="hy-AM"/>
        </w:rPr>
        <w:t>4</w:t>
      </w:r>
      <w:r w:rsidR="00B314B0" w:rsidRPr="004E0D58">
        <w:rPr>
          <w:rFonts w:ascii="GHEA Grapalat" w:hAnsi="GHEA Grapalat"/>
          <w:b/>
          <w:lang w:val="ru-RU"/>
        </w:rPr>
        <w:t>:)</w:t>
      </w:r>
    </w:p>
    <w:p w14:paraId="4B6300DC" w14:textId="128CC064" w:rsidR="00FD4FFF" w:rsidRPr="004E0D58" w:rsidRDefault="00FD4FFF" w:rsidP="00B314B0">
      <w:pPr>
        <w:pStyle w:val="a3"/>
        <w:spacing w:line="288" w:lineRule="auto"/>
        <w:jc w:val="center"/>
        <w:rPr>
          <w:rFonts w:ascii="GHEA Grapalat" w:hAnsi="GHEA Grapalat" w:cs="Sylfaen"/>
          <w:b/>
          <w:lang w:val="nb-NO"/>
        </w:rPr>
      </w:pPr>
      <w:r w:rsidRPr="004E0D58">
        <w:rPr>
          <w:rFonts w:ascii="GHEA Grapalat" w:hAnsi="GHEA Grapalat" w:cs="Sylfaen"/>
          <w:b/>
          <w:sz w:val="22"/>
          <w:szCs w:val="22"/>
          <w:lang w:val="hy-AM"/>
        </w:rPr>
        <w:t>ԲՄԿ ՊՈՒՀ Ռուս-Հայկական (Սլավոնական) համալսարան</w:t>
      </w:r>
      <w:r w:rsidRPr="004E0D58">
        <w:rPr>
          <w:rFonts w:ascii="GHEA Grapalat" w:hAnsi="GHEA Grapalat" w:cs="Sylfaen"/>
          <w:b/>
          <w:lang w:val="hy-AM"/>
        </w:rPr>
        <w:t>ի</w:t>
      </w:r>
      <w:r w:rsidRPr="004E0D58">
        <w:rPr>
          <w:rFonts w:ascii="GHEA Grapalat" w:hAnsi="GHEA Grapalat" w:cs="Sylfaen"/>
          <w:b/>
          <w:lang w:val="nb-NO"/>
        </w:rPr>
        <w:t xml:space="preserve"> </w:t>
      </w:r>
      <w:proofErr w:type="spellStart"/>
      <w:r w:rsidRPr="004E0D58">
        <w:rPr>
          <w:rFonts w:ascii="GHEA Grapalat" w:hAnsi="GHEA Grapalat" w:cs="Sylfaen"/>
          <w:b/>
        </w:rPr>
        <w:t>կարիքների</w:t>
      </w:r>
      <w:proofErr w:type="spellEnd"/>
      <w:r w:rsidRPr="004E0D58">
        <w:rPr>
          <w:rFonts w:ascii="GHEA Grapalat" w:hAnsi="GHEA Grapalat" w:cs="Sylfaen"/>
          <w:b/>
          <w:lang w:val="nb-NO"/>
        </w:rPr>
        <w:t xml:space="preserve"> </w:t>
      </w:r>
      <w:proofErr w:type="spellStart"/>
      <w:r w:rsidRPr="004E0D58">
        <w:rPr>
          <w:rFonts w:ascii="GHEA Grapalat" w:hAnsi="GHEA Grapalat" w:cs="Sylfaen"/>
          <w:b/>
        </w:rPr>
        <w:t>համար</w:t>
      </w:r>
      <w:proofErr w:type="spellEnd"/>
    </w:p>
    <w:p w14:paraId="4D9682E6" w14:textId="2458E686" w:rsidR="00B314B0" w:rsidRPr="004E0D58" w:rsidRDefault="006306E6" w:rsidP="00FD4FFF">
      <w:pPr>
        <w:pStyle w:val="a3"/>
        <w:ind w:right="-7" w:firstLine="708"/>
        <w:jc w:val="center"/>
        <w:rPr>
          <w:rFonts w:ascii="GHEA Grapalat" w:hAnsi="GHEA Grapalat"/>
          <w:bCs/>
          <w:iCs/>
          <w:sz w:val="22"/>
          <w:szCs w:val="22"/>
          <w:lang w:val="nb-NO"/>
        </w:rPr>
      </w:pPr>
      <w:r w:rsidRPr="004E0D58">
        <w:rPr>
          <w:rFonts w:ascii="GHEA Grapalat" w:hAnsi="GHEA Grapalat"/>
          <w:b/>
          <w:lang w:val="hy-AM"/>
        </w:rPr>
        <w:t>ՊՈՒՀՌՀՀ-ԳՀԱՊՁԲ-22/2</w:t>
      </w:r>
      <w:r w:rsidR="00B632EE" w:rsidRPr="004E0D58">
        <w:rPr>
          <w:rFonts w:ascii="GHEA Grapalat" w:hAnsi="GHEA Grapalat"/>
          <w:bCs/>
          <w:iCs/>
          <w:sz w:val="22"/>
          <w:szCs w:val="22"/>
          <w:lang w:val="pt-BR"/>
        </w:rPr>
        <w:t xml:space="preserve"> ծածկագրով  գնահատող հանձնաժողովի</w:t>
      </w:r>
      <w:r w:rsidR="00FD4FFF" w:rsidRPr="004E0D58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B632EE" w:rsidRPr="004E0D58">
        <w:rPr>
          <w:rFonts w:ascii="GHEA Grapalat" w:hAnsi="GHEA Grapalat"/>
          <w:bCs/>
          <w:iCs/>
          <w:sz w:val="22"/>
          <w:szCs w:val="22"/>
          <w:lang w:val="pt-BR"/>
        </w:rPr>
        <w:t>նիստի</w:t>
      </w:r>
      <w:r w:rsidR="00B314B0" w:rsidRPr="004E0D58">
        <w:rPr>
          <w:rFonts w:ascii="GHEA Grapalat" w:hAnsi="GHEA Grapalat"/>
          <w:bCs/>
          <w:iCs/>
          <w:sz w:val="22"/>
          <w:szCs w:val="22"/>
          <w:lang w:val="nb-NO"/>
        </w:rPr>
        <w:t xml:space="preserve"> </w:t>
      </w:r>
    </w:p>
    <w:p w14:paraId="77E48EB9" w14:textId="70D711AA" w:rsidR="00B314B0" w:rsidRPr="004E0D58" w:rsidRDefault="00EC089C" w:rsidP="00B314B0">
      <w:pPr>
        <w:pStyle w:val="a3"/>
        <w:ind w:right="-7" w:firstLine="708"/>
        <w:jc w:val="center"/>
        <w:rPr>
          <w:rFonts w:ascii="GHEA Grapalat" w:hAnsi="GHEA Grapalat"/>
          <w:b/>
          <w:lang w:val="hy-AM"/>
        </w:rPr>
      </w:pPr>
      <w:r w:rsidRPr="004E0D58">
        <w:rPr>
          <w:rFonts w:ascii="GHEA Grapalat" w:hAnsi="GHEA Grapalat"/>
          <w:b/>
          <w:lang w:val="hy-AM"/>
        </w:rPr>
        <w:t>(</w:t>
      </w:r>
      <w:r w:rsidR="00B314B0" w:rsidRPr="004E0D58">
        <w:rPr>
          <w:rFonts w:ascii="GHEA Grapalat" w:hAnsi="GHEA Grapalat"/>
          <w:b/>
          <w:lang w:val="hy-AM"/>
        </w:rPr>
        <w:t xml:space="preserve">для нужд </w:t>
      </w:r>
      <w:r w:rsidR="001604F6" w:rsidRPr="004E0D58">
        <w:rPr>
          <w:rFonts w:ascii="GHEA Grapalat" w:hAnsi="GHEA Grapalat"/>
          <w:b/>
          <w:lang w:val="ru-RU"/>
        </w:rPr>
        <w:t xml:space="preserve">ГОУ ВПО </w:t>
      </w:r>
      <w:r w:rsidR="00B314B0" w:rsidRPr="004E0D58">
        <w:rPr>
          <w:rFonts w:ascii="GHEA Grapalat" w:hAnsi="GHEA Grapalat"/>
          <w:b/>
          <w:lang w:val="hy-AM"/>
        </w:rPr>
        <w:t>Российско-Армянского (Славянского) университета</w:t>
      </w:r>
    </w:p>
    <w:p w14:paraId="6F17F968" w14:textId="1D9E7C28" w:rsidR="00B632EE" w:rsidRPr="004E0D58" w:rsidRDefault="00B314B0" w:rsidP="00B314B0">
      <w:pPr>
        <w:pStyle w:val="a3"/>
        <w:ind w:right="-7" w:firstLine="708"/>
        <w:jc w:val="center"/>
        <w:rPr>
          <w:rFonts w:ascii="GHEA Grapalat" w:hAnsi="GHEA Grapalat"/>
          <w:b/>
          <w:lang w:val="hy-AM"/>
        </w:rPr>
      </w:pPr>
      <w:r w:rsidRPr="004E0D58">
        <w:rPr>
          <w:rFonts w:ascii="GHEA Grapalat" w:hAnsi="GHEA Grapalat"/>
          <w:b/>
          <w:lang w:val="hy-AM"/>
        </w:rPr>
        <w:t xml:space="preserve">Заседание оценочной комиссии с кодом </w:t>
      </w:r>
      <w:r w:rsidR="006306E6" w:rsidRPr="004E0D58">
        <w:rPr>
          <w:rFonts w:ascii="GHEA Grapalat" w:hAnsi="GHEA Grapalat"/>
          <w:b/>
          <w:lang w:val="hy-AM"/>
        </w:rPr>
        <w:t>ՊՈՒՀՌՀՀ-ԳՀԱՊՁԲ-22/2</w:t>
      </w:r>
      <w:r w:rsidRPr="004E0D58">
        <w:rPr>
          <w:rFonts w:ascii="GHEA Grapalat" w:hAnsi="GHEA Grapalat"/>
          <w:b/>
          <w:lang w:val="hy-AM"/>
        </w:rPr>
        <w:t>)</w:t>
      </w:r>
    </w:p>
    <w:p w14:paraId="3B8F099F" w14:textId="07C186FC" w:rsidR="00FD4FFF" w:rsidRPr="004E0D58" w:rsidRDefault="00FD4FFF" w:rsidP="00FD4FFF">
      <w:pPr>
        <w:rPr>
          <w:rFonts w:ascii="GHEA Grapalat" w:hAnsi="GHEA Grapalat" w:cs="Times Armenian"/>
          <w:sz w:val="20"/>
          <w:szCs w:val="20"/>
          <w:lang w:val="pt-BR"/>
        </w:rPr>
      </w:pPr>
      <w:r w:rsidRPr="004E0D58">
        <w:rPr>
          <w:rFonts w:ascii="GHEA Grapalat" w:hAnsi="GHEA Grapalat" w:cs="Sylfaen"/>
          <w:sz w:val="20"/>
          <w:szCs w:val="20"/>
          <w:lang w:val="hy-AM"/>
        </w:rPr>
        <w:t>Ք</w:t>
      </w:r>
      <w:r w:rsidRPr="004E0D58">
        <w:rPr>
          <w:rFonts w:ascii="GHEA Grapalat" w:hAnsi="GHEA Grapalat" w:cs="Sylfaen"/>
          <w:sz w:val="20"/>
          <w:szCs w:val="20"/>
          <w:lang w:val="pt-BR"/>
        </w:rPr>
        <w:t>.</w:t>
      </w:r>
      <w:r w:rsidRPr="004E0D58">
        <w:rPr>
          <w:rFonts w:ascii="GHEA Grapalat" w:hAnsi="GHEA Grapalat" w:cs="Sylfaen"/>
          <w:sz w:val="20"/>
          <w:szCs w:val="20"/>
          <w:lang w:val="hy-AM"/>
        </w:rPr>
        <w:t xml:space="preserve"> Երևան                    </w:t>
      </w:r>
      <w:r w:rsidRPr="004E0D58">
        <w:rPr>
          <w:rFonts w:ascii="GHEA Grapalat" w:hAnsi="GHEA Grapalat" w:cs="Sylfaen"/>
          <w:sz w:val="20"/>
          <w:szCs w:val="20"/>
          <w:lang w:val="pt-BR"/>
        </w:rPr>
        <w:tab/>
      </w:r>
      <w:r w:rsidRPr="004E0D58">
        <w:rPr>
          <w:rFonts w:ascii="GHEA Grapalat" w:hAnsi="GHEA Grapalat" w:cs="Sylfaen"/>
          <w:sz w:val="20"/>
          <w:szCs w:val="20"/>
          <w:lang w:val="pt-BR"/>
        </w:rPr>
        <w:tab/>
      </w:r>
      <w:r w:rsidRPr="004E0D58">
        <w:rPr>
          <w:rFonts w:ascii="GHEA Grapalat" w:hAnsi="GHEA Grapalat" w:cs="Sylfaen"/>
          <w:sz w:val="20"/>
          <w:szCs w:val="20"/>
          <w:lang w:val="pt-BR"/>
        </w:rPr>
        <w:tab/>
      </w:r>
      <w:r w:rsidRPr="004E0D58">
        <w:rPr>
          <w:rFonts w:ascii="GHEA Grapalat" w:hAnsi="GHEA Grapalat" w:cs="Sylfaen"/>
          <w:sz w:val="20"/>
          <w:szCs w:val="20"/>
          <w:lang w:val="hy-AM"/>
        </w:rPr>
        <w:t xml:space="preserve">                     </w:t>
      </w:r>
      <w:r w:rsidRPr="004E0D58">
        <w:rPr>
          <w:rFonts w:ascii="GHEA Grapalat" w:hAnsi="GHEA Grapalat" w:cs="Sylfaen"/>
          <w:sz w:val="20"/>
          <w:szCs w:val="20"/>
          <w:lang w:val="pt-BR"/>
        </w:rPr>
        <w:tab/>
      </w:r>
      <w:r w:rsidRPr="004E0D58">
        <w:rPr>
          <w:rFonts w:ascii="GHEA Grapalat" w:hAnsi="GHEA Grapalat" w:cs="Sylfaen"/>
          <w:sz w:val="20"/>
          <w:szCs w:val="20"/>
          <w:lang w:val="pt-BR"/>
        </w:rPr>
        <w:tab/>
      </w:r>
      <w:r w:rsidR="008B719A" w:rsidRPr="004E0D58">
        <w:rPr>
          <w:rFonts w:ascii="GHEA Grapalat" w:hAnsi="GHEA Grapalat" w:cs="Sylfaen"/>
          <w:sz w:val="20"/>
          <w:szCs w:val="20"/>
          <w:lang w:val="hy-AM"/>
        </w:rPr>
        <w:t xml:space="preserve">                   </w:t>
      </w:r>
      <w:r w:rsidRPr="004E0D58">
        <w:rPr>
          <w:rFonts w:ascii="GHEA Grapalat" w:hAnsi="GHEA Grapalat" w:cs="Times Armenian"/>
          <w:sz w:val="20"/>
          <w:szCs w:val="20"/>
          <w:lang w:val="pt-BR"/>
        </w:rPr>
        <w:t>«</w:t>
      </w:r>
      <w:r w:rsidR="003159CD">
        <w:rPr>
          <w:rFonts w:ascii="GHEA Grapalat" w:hAnsi="GHEA Grapalat" w:cs="Times Armenian"/>
          <w:sz w:val="20"/>
          <w:szCs w:val="20"/>
          <w:lang w:val="hy-AM"/>
        </w:rPr>
        <w:t>06</w:t>
      </w:r>
      <w:r w:rsidRPr="004E0D58">
        <w:rPr>
          <w:rFonts w:ascii="GHEA Grapalat" w:hAnsi="GHEA Grapalat" w:cs="Times Armenian"/>
          <w:sz w:val="20"/>
          <w:szCs w:val="20"/>
          <w:lang w:val="pt-BR"/>
        </w:rPr>
        <w:t xml:space="preserve">» </w:t>
      </w:r>
      <w:r w:rsidR="003159CD">
        <w:rPr>
          <w:rFonts w:ascii="GHEA Grapalat" w:hAnsi="GHEA Grapalat" w:cs="Times Armenian"/>
          <w:sz w:val="20"/>
          <w:szCs w:val="20"/>
          <w:lang w:val="hy-AM"/>
        </w:rPr>
        <w:t>մայիսի</w:t>
      </w:r>
      <w:r w:rsidRPr="004E0D58">
        <w:rPr>
          <w:rFonts w:ascii="GHEA Grapalat" w:hAnsi="GHEA Grapalat" w:cs="Times Armenian"/>
          <w:sz w:val="20"/>
          <w:szCs w:val="20"/>
          <w:lang w:val="pt-BR"/>
        </w:rPr>
        <w:t xml:space="preserve"> 202</w:t>
      </w:r>
      <w:r w:rsidR="006306E6" w:rsidRPr="004E0D58">
        <w:rPr>
          <w:rFonts w:ascii="GHEA Grapalat" w:hAnsi="GHEA Grapalat" w:cs="Times Armenian"/>
          <w:sz w:val="20"/>
          <w:szCs w:val="20"/>
          <w:lang w:val="hy-AM"/>
        </w:rPr>
        <w:t>2</w:t>
      </w:r>
      <w:r w:rsidRPr="004E0D58">
        <w:rPr>
          <w:rFonts w:ascii="GHEA Grapalat" w:hAnsi="GHEA Grapalat" w:cs="Sylfaen"/>
          <w:sz w:val="20"/>
          <w:szCs w:val="20"/>
          <w:lang w:val="hy-AM"/>
        </w:rPr>
        <w:t>թ</w:t>
      </w:r>
      <w:r w:rsidRPr="004E0D58">
        <w:rPr>
          <w:rFonts w:ascii="GHEA Grapalat" w:hAnsi="GHEA Grapalat" w:cs="Times Armenian"/>
          <w:sz w:val="20"/>
          <w:szCs w:val="20"/>
          <w:lang w:val="pt-BR"/>
        </w:rPr>
        <w:t>.</w:t>
      </w:r>
    </w:p>
    <w:p w14:paraId="7970DEE4" w14:textId="3ED26BFE" w:rsidR="00FD4FFF" w:rsidRPr="004E0D58" w:rsidRDefault="00FD4FFF" w:rsidP="00FD4FFF">
      <w:pPr>
        <w:jc w:val="center"/>
        <w:rPr>
          <w:rFonts w:ascii="GHEA Grapalat" w:hAnsi="GHEA Grapalat" w:cs="Times Armenian"/>
          <w:sz w:val="20"/>
          <w:szCs w:val="20"/>
          <w:lang w:val="hy-AM"/>
        </w:rPr>
      </w:pPr>
      <w:r w:rsidRPr="004E0D58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                           </w:t>
      </w:r>
      <w:r w:rsidRPr="004E0D58">
        <w:rPr>
          <w:rFonts w:ascii="GHEA Grapalat" w:hAnsi="GHEA Grapalat" w:cs="Sylfaen"/>
          <w:sz w:val="20"/>
          <w:szCs w:val="20"/>
          <w:lang w:val="pt-BR"/>
        </w:rPr>
        <w:tab/>
      </w:r>
      <w:r w:rsidRPr="004E0D58">
        <w:rPr>
          <w:rFonts w:ascii="GHEA Grapalat" w:hAnsi="GHEA Grapalat" w:cs="Sylfaen"/>
          <w:sz w:val="20"/>
          <w:szCs w:val="20"/>
          <w:lang w:val="hy-AM"/>
        </w:rPr>
        <w:t xml:space="preserve">                              </w:t>
      </w:r>
      <w:r w:rsidRPr="004E0D58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4E0D58">
        <w:rPr>
          <w:rFonts w:ascii="GHEA Grapalat" w:hAnsi="GHEA Grapalat" w:cs="Sylfaen"/>
          <w:sz w:val="20"/>
          <w:szCs w:val="20"/>
          <w:lang w:val="hy-AM"/>
        </w:rPr>
        <w:t>Ժամը</w:t>
      </w:r>
      <w:r w:rsidRPr="004E0D58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="003159CD">
        <w:rPr>
          <w:rFonts w:ascii="GHEA Grapalat" w:hAnsi="GHEA Grapalat" w:cs="Times Armenian"/>
          <w:sz w:val="20"/>
          <w:szCs w:val="20"/>
          <w:lang w:val="hy-AM"/>
        </w:rPr>
        <w:t>16</w:t>
      </w:r>
      <w:r w:rsidRPr="004E0D58">
        <w:rPr>
          <w:rFonts w:ascii="GHEA Grapalat" w:hAnsi="GHEA Grapalat" w:cs="Times Armenian"/>
          <w:sz w:val="20"/>
          <w:szCs w:val="20"/>
          <w:lang w:val="hy-AM"/>
        </w:rPr>
        <w:t>։00</w:t>
      </w:r>
    </w:p>
    <w:p w14:paraId="53D1477A" w14:textId="71E65BBA" w:rsidR="006457C7" w:rsidRPr="004E0D58" w:rsidRDefault="006457C7" w:rsidP="006457C7">
      <w:pPr>
        <w:rPr>
          <w:rFonts w:ascii="GHEA Grapalat" w:hAnsi="GHEA Grapalat"/>
          <w:sz w:val="20"/>
          <w:szCs w:val="20"/>
          <w:lang w:val="hy-AM"/>
        </w:rPr>
      </w:pPr>
      <w:r w:rsidRPr="004E0D58">
        <w:rPr>
          <w:rFonts w:ascii="GHEA Grapalat" w:hAnsi="GHEA Grapalat"/>
          <w:sz w:val="20"/>
          <w:szCs w:val="20"/>
          <w:lang w:val="hy-AM"/>
        </w:rPr>
        <w:t>Г. Ереван                                                                                                   «</w:t>
      </w:r>
      <w:r w:rsidR="003159CD">
        <w:rPr>
          <w:rFonts w:ascii="GHEA Grapalat" w:hAnsi="GHEA Grapalat"/>
          <w:sz w:val="20"/>
          <w:szCs w:val="20"/>
          <w:lang w:val="hy-AM"/>
        </w:rPr>
        <w:t>06</w:t>
      </w:r>
      <w:r w:rsidRPr="004E0D58">
        <w:rPr>
          <w:rFonts w:ascii="GHEA Grapalat" w:hAnsi="GHEA Grapalat"/>
          <w:sz w:val="20"/>
          <w:szCs w:val="20"/>
          <w:lang w:val="hy-AM"/>
        </w:rPr>
        <w:t xml:space="preserve">» </w:t>
      </w:r>
      <w:r w:rsidR="003159CD" w:rsidRPr="00C22001">
        <w:rPr>
          <w:rFonts w:ascii="GHEA Grapalat" w:hAnsi="GHEA Grapalat"/>
          <w:sz w:val="20"/>
          <w:szCs w:val="20"/>
          <w:lang w:val="hy-AM"/>
        </w:rPr>
        <w:t>мая</w:t>
      </w:r>
      <w:r w:rsidRPr="004E0D58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6306E6" w:rsidRPr="004E0D58">
        <w:rPr>
          <w:rFonts w:ascii="GHEA Grapalat" w:hAnsi="GHEA Grapalat"/>
          <w:sz w:val="20"/>
          <w:szCs w:val="20"/>
          <w:lang w:val="hy-AM"/>
        </w:rPr>
        <w:t>2</w:t>
      </w:r>
      <w:r w:rsidRPr="004E0D58">
        <w:rPr>
          <w:rFonts w:ascii="GHEA Grapalat" w:hAnsi="GHEA Grapalat"/>
          <w:sz w:val="20"/>
          <w:szCs w:val="20"/>
          <w:lang w:val="hy-AM"/>
        </w:rPr>
        <w:t xml:space="preserve"> г.</w:t>
      </w:r>
    </w:p>
    <w:p w14:paraId="75D309BC" w14:textId="1F758895" w:rsidR="006457C7" w:rsidRPr="004E0D58" w:rsidRDefault="006457C7" w:rsidP="006457C7">
      <w:pPr>
        <w:rPr>
          <w:rFonts w:ascii="GHEA Grapalat" w:hAnsi="GHEA Grapalat"/>
          <w:sz w:val="20"/>
          <w:szCs w:val="20"/>
          <w:lang w:val="hy-AM"/>
        </w:rPr>
      </w:pPr>
      <w:r w:rsidRPr="004E0D58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Время: </w:t>
      </w:r>
      <w:r w:rsidR="003159CD" w:rsidRPr="00C22001">
        <w:rPr>
          <w:rFonts w:ascii="GHEA Grapalat" w:hAnsi="GHEA Grapalat"/>
          <w:sz w:val="20"/>
          <w:szCs w:val="20"/>
          <w:lang w:val="hy-AM"/>
        </w:rPr>
        <w:t>16</w:t>
      </w:r>
      <w:r w:rsidRPr="004E0D58">
        <w:rPr>
          <w:rFonts w:ascii="GHEA Grapalat" w:hAnsi="GHEA Grapalat"/>
          <w:sz w:val="20"/>
          <w:szCs w:val="20"/>
          <w:lang w:val="hy-AM"/>
        </w:rPr>
        <w:t>:00</w:t>
      </w:r>
    </w:p>
    <w:p w14:paraId="2C1B1597" w14:textId="77777777" w:rsidR="002B7B16" w:rsidRPr="004E0D58" w:rsidRDefault="002B7B16" w:rsidP="002B7B16">
      <w:pPr>
        <w:rPr>
          <w:rFonts w:ascii="GHEA Grapalat" w:hAnsi="GHEA Grapalat" w:cs="Times Armenian"/>
          <w:sz w:val="20"/>
          <w:szCs w:val="20"/>
          <w:lang w:val="hy-AM"/>
        </w:rPr>
      </w:pPr>
      <w:r w:rsidRPr="004E0D58">
        <w:rPr>
          <w:rFonts w:ascii="GHEA Grapalat" w:hAnsi="GHEA Grapalat" w:cs="Sylfaen"/>
          <w:sz w:val="20"/>
          <w:szCs w:val="20"/>
          <w:lang w:val="hy-AM"/>
        </w:rPr>
        <w:t>Մասնակցում</w:t>
      </w:r>
      <w:r w:rsidRPr="004E0D58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cs="Sylfaen"/>
          <w:sz w:val="20"/>
          <w:szCs w:val="20"/>
          <w:lang w:val="hy-AM"/>
        </w:rPr>
        <w:t>էին</w:t>
      </w:r>
      <w:r w:rsidRPr="004E0D58">
        <w:rPr>
          <w:rFonts w:ascii="GHEA Grapalat" w:hAnsi="GHEA Grapalat" w:cs="Times Armenian"/>
          <w:sz w:val="20"/>
          <w:szCs w:val="20"/>
          <w:lang w:val="hy-AM"/>
        </w:rPr>
        <w:t>`</w:t>
      </w:r>
    </w:p>
    <w:p w14:paraId="26180D29" w14:textId="77777777" w:rsidR="002B7B16" w:rsidRPr="004E0D58" w:rsidRDefault="002B7B16" w:rsidP="002B7B16">
      <w:pPr>
        <w:rPr>
          <w:rFonts w:ascii="GHEA Grapalat" w:hAnsi="GHEA Grapalat" w:cs="Times Armenian"/>
          <w:sz w:val="20"/>
          <w:szCs w:val="20"/>
          <w:lang w:val="hy-AM"/>
        </w:rPr>
      </w:pPr>
      <w:r w:rsidRPr="004E0D58">
        <w:rPr>
          <w:rFonts w:ascii="GHEA Grapalat" w:hAnsi="GHEA Grapalat" w:cs="Times Armenian"/>
          <w:sz w:val="20"/>
          <w:szCs w:val="20"/>
          <w:lang w:val="hy-AM"/>
        </w:rPr>
        <w:t>Участво</w:t>
      </w:r>
      <w:bookmarkStart w:id="0" w:name="_GoBack"/>
      <w:bookmarkEnd w:id="0"/>
      <w:r w:rsidRPr="004E0D58">
        <w:rPr>
          <w:rFonts w:ascii="GHEA Grapalat" w:hAnsi="GHEA Grapalat" w:cs="Times Armenian"/>
          <w:sz w:val="20"/>
          <w:szCs w:val="20"/>
          <w:lang w:val="hy-AM"/>
        </w:rPr>
        <w:t>воали:</w:t>
      </w:r>
    </w:p>
    <w:p w14:paraId="03BDA66E" w14:textId="77777777" w:rsidR="002B7B16" w:rsidRPr="004E0D58" w:rsidRDefault="002B7B16" w:rsidP="002B7B16">
      <w:pPr>
        <w:jc w:val="both"/>
        <w:rPr>
          <w:rFonts w:ascii="GHEA Grapalat" w:hAnsi="GHEA Grapalat" w:cs="Arial LatArm"/>
          <w:i/>
          <w:sz w:val="20"/>
          <w:szCs w:val="20"/>
          <w:lang w:val="hy-AM"/>
        </w:rPr>
      </w:pPr>
      <w:r w:rsidRPr="004E0D58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     Հանձնաժողովի</w:t>
      </w:r>
      <w:r w:rsidRPr="004E0D58">
        <w:rPr>
          <w:rFonts w:ascii="GHEA Grapalat" w:hAnsi="GHEA Grapalat" w:cs="Arial LatArm"/>
          <w:b/>
          <w:i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cs="Sylfaen"/>
          <w:b/>
          <w:i/>
          <w:sz w:val="20"/>
          <w:szCs w:val="20"/>
          <w:lang w:val="hy-AM"/>
        </w:rPr>
        <w:t>նախա</w:t>
      </w:r>
      <w:r w:rsidRPr="004E0D58">
        <w:rPr>
          <w:rFonts w:ascii="GHEA Grapalat" w:hAnsi="GHEA Grapalat" w:cs="Arial LatArm"/>
          <w:b/>
          <w:i/>
          <w:sz w:val="20"/>
          <w:szCs w:val="20"/>
          <w:lang w:val="hy-AM"/>
        </w:rPr>
        <w:t>գ</w:t>
      </w:r>
      <w:r w:rsidRPr="004E0D58">
        <w:rPr>
          <w:rFonts w:ascii="GHEA Grapalat" w:hAnsi="GHEA Grapalat" w:cs="Sylfaen"/>
          <w:b/>
          <w:i/>
          <w:sz w:val="20"/>
          <w:szCs w:val="20"/>
          <w:lang w:val="hy-AM"/>
        </w:rPr>
        <w:t>ահ</w:t>
      </w:r>
      <w:r w:rsidRPr="004E0D58">
        <w:rPr>
          <w:rFonts w:ascii="GHEA Grapalat" w:hAnsi="GHEA Grapalat" w:cs="Arial LatArm"/>
          <w:b/>
          <w:i/>
          <w:sz w:val="20"/>
          <w:szCs w:val="20"/>
          <w:lang w:val="hy-AM"/>
        </w:rPr>
        <w:t>՝</w:t>
      </w:r>
      <w:r w:rsidRPr="004E0D58">
        <w:rPr>
          <w:rFonts w:ascii="GHEA Grapalat" w:hAnsi="GHEA Grapalat" w:cs="Arial LatArm"/>
          <w:i/>
          <w:sz w:val="20"/>
          <w:szCs w:val="20"/>
          <w:lang w:val="hy-AM"/>
        </w:rPr>
        <w:t xml:space="preserve"> </w:t>
      </w:r>
    </w:p>
    <w:p w14:paraId="1DA676D8" w14:textId="77777777" w:rsidR="002B7B16" w:rsidRPr="004E0D58" w:rsidRDefault="002B7B16" w:rsidP="002B7B16">
      <w:pPr>
        <w:jc w:val="both"/>
        <w:rPr>
          <w:rFonts w:ascii="GHEA Grapalat" w:hAnsi="GHEA Grapalat" w:cs="Arial LatArm"/>
          <w:i/>
          <w:sz w:val="20"/>
          <w:szCs w:val="20"/>
          <w:lang w:val="hy-AM"/>
        </w:rPr>
      </w:pPr>
      <w:r w:rsidRPr="004E0D58">
        <w:rPr>
          <w:rFonts w:ascii="GHEA Grapalat" w:hAnsi="GHEA Grapalat" w:cs="Arial LatArm"/>
          <w:i/>
          <w:sz w:val="20"/>
          <w:szCs w:val="20"/>
          <w:lang w:val="hy-AM"/>
        </w:rPr>
        <w:t xml:space="preserve">      Председатель комиссии:</w:t>
      </w:r>
    </w:p>
    <w:p w14:paraId="162A0EBE" w14:textId="77777777" w:rsidR="002B7B16" w:rsidRPr="004E0D58" w:rsidRDefault="002B7B16" w:rsidP="002B7B16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4E0D5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Դ. Երամյանը</w:t>
      </w:r>
    </w:p>
    <w:p w14:paraId="6684536E" w14:textId="77777777" w:rsidR="002B7B16" w:rsidRPr="004E0D58" w:rsidRDefault="002B7B16" w:rsidP="002B7B16">
      <w:pPr>
        <w:ind w:left="4248" w:hanging="4173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E0D58">
        <w:rPr>
          <w:rFonts w:ascii="GHEA Grapalat" w:hAnsi="GHEA Grapalat" w:cs="Sylfaen"/>
          <w:sz w:val="20"/>
          <w:szCs w:val="20"/>
          <w:lang w:val="hy-AM"/>
        </w:rPr>
        <w:t>Д. Ерамян</w:t>
      </w:r>
    </w:p>
    <w:p w14:paraId="7D819CF1" w14:textId="77777777" w:rsidR="002B7B16" w:rsidRPr="004E0D58" w:rsidRDefault="002B7B16" w:rsidP="002B7B16">
      <w:pPr>
        <w:jc w:val="both"/>
        <w:rPr>
          <w:rFonts w:ascii="GHEA Grapalat" w:hAnsi="GHEA Grapalat" w:cs="Arial LatArm"/>
          <w:b/>
          <w:i/>
          <w:sz w:val="20"/>
          <w:szCs w:val="20"/>
          <w:lang w:val="hy-AM"/>
        </w:rPr>
      </w:pPr>
      <w:r w:rsidRPr="004E0D58">
        <w:rPr>
          <w:rFonts w:ascii="GHEA Grapalat" w:hAnsi="GHEA Grapalat" w:cs="Sylfaen"/>
          <w:b/>
          <w:sz w:val="20"/>
          <w:szCs w:val="20"/>
          <w:lang w:val="hy-AM"/>
        </w:rPr>
        <w:t xml:space="preserve">       </w:t>
      </w:r>
      <w:r w:rsidRPr="004E0D58">
        <w:rPr>
          <w:rFonts w:ascii="GHEA Grapalat" w:hAnsi="GHEA Grapalat" w:cs="Sylfaen"/>
          <w:b/>
          <w:i/>
          <w:sz w:val="20"/>
          <w:szCs w:val="20"/>
          <w:lang w:val="hy-AM"/>
        </w:rPr>
        <w:t>Հանձնաժողովի</w:t>
      </w:r>
      <w:r w:rsidRPr="004E0D58">
        <w:rPr>
          <w:rFonts w:ascii="GHEA Grapalat" w:hAnsi="GHEA Grapalat" w:cs="Arial LatArm"/>
          <w:b/>
          <w:i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cs="Sylfaen"/>
          <w:b/>
          <w:i/>
          <w:sz w:val="20"/>
          <w:szCs w:val="20"/>
          <w:lang w:val="hy-AM"/>
        </w:rPr>
        <w:t>անդամներ</w:t>
      </w:r>
      <w:r w:rsidRPr="004E0D58">
        <w:rPr>
          <w:rFonts w:ascii="GHEA Grapalat" w:hAnsi="GHEA Grapalat" w:cs="Arial LatArm"/>
          <w:b/>
          <w:i/>
          <w:sz w:val="20"/>
          <w:szCs w:val="20"/>
          <w:lang w:val="hy-AM"/>
        </w:rPr>
        <w:t>՝</w:t>
      </w:r>
    </w:p>
    <w:p w14:paraId="706EBEA9" w14:textId="77777777" w:rsidR="002B7B16" w:rsidRPr="004E0D58" w:rsidRDefault="002B7B16" w:rsidP="002B7B16">
      <w:pPr>
        <w:jc w:val="both"/>
        <w:rPr>
          <w:rFonts w:ascii="GHEA Grapalat" w:hAnsi="GHEA Grapalat" w:cs="Arial LatArm"/>
          <w:b/>
          <w:i/>
          <w:sz w:val="20"/>
          <w:szCs w:val="20"/>
          <w:lang w:val="hy-AM"/>
        </w:rPr>
      </w:pPr>
      <w:r w:rsidRPr="004E0D58">
        <w:rPr>
          <w:rFonts w:ascii="GHEA Grapalat" w:hAnsi="GHEA Grapalat" w:cs="Arial LatArm"/>
          <w:b/>
          <w:i/>
          <w:sz w:val="20"/>
          <w:szCs w:val="20"/>
          <w:lang w:val="hy-AM"/>
        </w:rPr>
        <w:t xml:space="preserve">       Члены комиссии:</w:t>
      </w:r>
    </w:p>
    <w:p w14:paraId="63955600" w14:textId="77777777" w:rsidR="002B7B16" w:rsidRPr="004E0D58" w:rsidRDefault="002B7B16" w:rsidP="002B7B16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4E0D5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Կ</w:t>
      </w:r>
      <w:r w:rsidRPr="004E0D58">
        <w:rPr>
          <w:rFonts w:ascii="Cambria Math" w:hAnsi="Cambria Math" w:cs="Cambria Math"/>
          <w:color w:val="000000"/>
          <w:sz w:val="20"/>
          <w:szCs w:val="20"/>
          <w:shd w:val="clear" w:color="auto" w:fill="FFFFFF"/>
          <w:lang w:val="hy-AM"/>
        </w:rPr>
        <w:t>․</w:t>
      </w:r>
      <w:r w:rsidRPr="004E0D5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Մուրադյանը</w:t>
      </w:r>
    </w:p>
    <w:p w14:paraId="73111A89" w14:textId="77777777" w:rsidR="002B7B16" w:rsidRPr="004E0D58" w:rsidRDefault="002B7B16" w:rsidP="002B7B1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E0D58">
        <w:rPr>
          <w:rFonts w:ascii="GHEA Grapalat" w:hAnsi="GHEA Grapalat" w:cs="Sylfaen"/>
          <w:sz w:val="20"/>
          <w:szCs w:val="20"/>
          <w:lang w:val="hy-AM"/>
        </w:rPr>
        <w:t>К. Мурадян</w:t>
      </w:r>
    </w:p>
    <w:p w14:paraId="7233E01E" w14:textId="77777777" w:rsidR="002B7B16" w:rsidRPr="004E0D58" w:rsidRDefault="002B7B16" w:rsidP="002B7B1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E0D58">
        <w:rPr>
          <w:rFonts w:ascii="GHEA Grapalat" w:hAnsi="GHEA Grapalat" w:cs="Sylfaen"/>
          <w:sz w:val="20"/>
          <w:szCs w:val="20"/>
          <w:lang w:val="hy-AM"/>
        </w:rPr>
        <w:t>Կ. Ազնաուրյանը</w:t>
      </w:r>
    </w:p>
    <w:p w14:paraId="05561701" w14:textId="4B29E3E5" w:rsidR="003B7952" w:rsidRPr="004E0D58" w:rsidRDefault="002B7B16" w:rsidP="002B7B1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E0D58">
        <w:rPr>
          <w:rFonts w:ascii="GHEA Grapalat" w:hAnsi="GHEA Grapalat" w:cs="Sylfaen"/>
          <w:sz w:val="20"/>
          <w:szCs w:val="20"/>
          <w:lang w:val="hy-AM"/>
        </w:rPr>
        <w:t>А. Азнаурян</w:t>
      </w:r>
    </w:p>
    <w:p w14:paraId="5CB45A4A" w14:textId="2C46814D" w:rsidR="00B632EE" w:rsidRPr="004E0D58" w:rsidRDefault="00FD4FFF" w:rsidP="00FD4FFF">
      <w:pPr>
        <w:pStyle w:val="a3"/>
        <w:ind w:left="3062" w:hanging="3062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4E0D58">
        <w:rPr>
          <w:rFonts w:ascii="GHEA Grapalat" w:hAnsi="GHEA Grapalat" w:cs="Sylfaen"/>
          <w:b/>
          <w:i/>
          <w:sz w:val="20"/>
          <w:szCs w:val="20"/>
          <w:lang w:val="hy-AM"/>
        </w:rPr>
        <w:t>Հանձնաժողովի քարտուղար՝</w:t>
      </w:r>
      <w:r w:rsidRPr="004E0D58">
        <w:rPr>
          <w:rFonts w:ascii="GHEA Grapalat" w:hAnsi="GHEA Grapalat" w:cs="Sylfaen"/>
          <w:sz w:val="20"/>
          <w:szCs w:val="20"/>
          <w:lang w:val="hy-AM"/>
        </w:rPr>
        <w:t xml:space="preserve"> Հ</w:t>
      </w:r>
      <w:r w:rsidRPr="004E0D58">
        <w:rPr>
          <w:rFonts w:ascii="Cambria Math" w:hAnsi="Cambria Math" w:cs="Cambria Math"/>
          <w:sz w:val="20"/>
          <w:szCs w:val="20"/>
          <w:lang w:val="hy-AM"/>
        </w:rPr>
        <w:t>․</w:t>
      </w:r>
      <w:r w:rsidRPr="004E0D5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cs="GHEA Grapalat"/>
          <w:sz w:val="20"/>
          <w:szCs w:val="20"/>
          <w:lang w:val="hy-AM"/>
        </w:rPr>
        <w:t>Հարությունյան</w:t>
      </w:r>
      <w:r w:rsidR="00120CEC" w:rsidRPr="004E0D58">
        <w:rPr>
          <w:rFonts w:ascii="GHEA Grapalat" w:hAnsi="GHEA Grapalat" w:cs="GHEA Grapalat"/>
          <w:sz w:val="20"/>
          <w:szCs w:val="20"/>
          <w:lang w:val="hy-AM"/>
        </w:rPr>
        <w:t>ը</w:t>
      </w:r>
    </w:p>
    <w:p w14:paraId="27DB2B4F" w14:textId="5D8B85F5" w:rsidR="003B7952" w:rsidRPr="004E0D58" w:rsidRDefault="003B7952" w:rsidP="00FD4FFF">
      <w:pPr>
        <w:pStyle w:val="a3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 w:rsidRPr="004E0D58">
        <w:rPr>
          <w:rFonts w:ascii="GHEA Grapalat" w:hAnsi="GHEA Grapalat"/>
          <w:sz w:val="20"/>
          <w:szCs w:val="20"/>
          <w:lang w:val="pt-BR"/>
        </w:rPr>
        <w:t xml:space="preserve">Секретарь комиссии: </w:t>
      </w:r>
      <w:r w:rsidRPr="004E0D58">
        <w:rPr>
          <w:rFonts w:ascii="GHEA Grapalat" w:hAnsi="GHEA Grapalat"/>
          <w:sz w:val="20"/>
          <w:szCs w:val="20"/>
          <w:lang w:val="hy-AM"/>
        </w:rPr>
        <w:t>А</w:t>
      </w:r>
      <w:r w:rsidRPr="004E0D58">
        <w:rPr>
          <w:rFonts w:ascii="GHEA Grapalat" w:hAnsi="GHEA Grapalat"/>
          <w:sz w:val="20"/>
          <w:szCs w:val="20"/>
          <w:lang w:val="pt-BR"/>
        </w:rPr>
        <w:t>. Арутюнян</w:t>
      </w:r>
    </w:p>
    <w:p w14:paraId="0DF8B83B" w14:textId="03A7F10F" w:rsidR="00B632EE" w:rsidRPr="007D352F" w:rsidRDefault="006306E6" w:rsidP="00B632EE">
      <w:pPr>
        <w:pStyle w:val="a3"/>
        <w:ind w:right="-7" w:firstLine="270"/>
        <w:rPr>
          <w:rFonts w:ascii="Cambria Math" w:hAnsi="Cambria Math"/>
          <w:b/>
          <w:bCs/>
          <w:i/>
          <w:sz w:val="20"/>
          <w:szCs w:val="20"/>
          <w:lang w:val="hy-AM"/>
        </w:rPr>
      </w:pPr>
      <w:r w:rsidRPr="004E0D58">
        <w:rPr>
          <w:rFonts w:ascii="GHEA Grapalat" w:hAnsi="GHEA Grapalat"/>
          <w:b/>
          <w:sz w:val="20"/>
          <w:szCs w:val="20"/>
          <w:lang w:val="hy-AM"/>
        </w:rPr>
        <w:t>ՊՈՒՀՌՀՀ-ԳՀԱՊՁԲ-22/2</w:t>
      </w:r>
      <w:r w:rsidR="00B632EE" w:rsidRPr="004E0D58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ծածկագրով </w:t>
      </w:r>
      <w:r w:rsidR="00B632EE" w:rsidRPr="004E0D58">
        <w:rPr>
          <w:rFonts w:ascii="GHEA Grapalat" w:hAnsi="GHEA Grapalat" w:cs="Times Armenian"/>
          <w:b/>
          <w:i/>
          <w:sz w:val="20"/>
          <w:szCs w:val="20"/>
          <w:lang w:val="af-ZA"/>
        </w:rPr>
        <w:t xml:space="preserve"> </w:t>
      </w:r>
      <w:r w:rsidR="00FD4FFF" w:rsidRPr="004E0D58">
        <w:rPr>
          <w:rFonts w:ascii="GHEA Grapalat" w:hAnsi="GHEA Grapalat"/>
          <w:b/>
          <w:bCs/>
          <w:i/>
          <w:sz w:val="20"/>
          <w:szCs w:val="20"/>
          <w:lang w:val="es-ES"/>
        </w:rPr>
        <w:t>գնման</w:t>
      </w:r>
      <w:r w:rsidR="00B632EE" w:rsidRPr="004E0D58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r w:rsidR="007D352F">
        <w:rPr>
          <w:rFonts w:ascii="GHEA Grapalat" w:hAnsi="GHEA Grapalat"/>
          <w:b/>
          <w:bCs/>
          <w:i/>
          <w:sz w:val="20"/>
          <w:szCs w:val="20"/>
          <w:lang w:val="hy-AM"/>
        </w:rPr>
        <w:t>պայմանագիր կնքելու իրավունքից զրկվելու</w:t>
      </w:r>
      <w:r w:rsidR="00031FFD" w:rsidRPr="004E0D58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</w:t>
      </w:r>
      <w:r w:rsidR="00FD4FFF" w:rsidRPr="004E0D58">
        <w:rPr>
          <w:rFonts w:ascii="GHEA Grapalat" w:hAnsi="GHEA Grapalat"/>
          <w:b/>
          <w:bCs/>
          <w:i/>
          <w:sz w:val="20"/>
          <w:szCs w:val="20"/>
          <w:lang w:val="es-ES"/>
        </w:rPr>
        <w:t>մասի</w:t>
      </w:r>
      <w:r w:rsidR="00B632EE" w:rsidRPr="004E0D58">
        <w:rPr>
          <w:rFonts w:ascii="GHEA Grapalat" w:hAnsi="GHEA Grapalat"/>
          <w:b/>
          <w:bCs/>
          <w:i/>
          <w:sz w:val="20"/>
          <w:szCs w:val="20"/>
          <w:lang w:val="es-ES"/>
        </w:rPr>
        <w:t>ն</w:t>
      </w:r>
      <w:r w:rsidR="007D352F">
        <w:rPr>
          <w:rFonts w:ascii="Cambria Math" w:hAnsi="Cambria Math"/>
          <w:b/>
          <w:bCs/>
          <w:i/>
          <w:sz w:val="20"/>
          <w:szCs w:val="20"/>
          <w:lang w:val="hy-AM"/>
        </w:rPr>
        <w:t>։</w:t>
      </w:r>
    </w:p>
    <w:p w14:paraId="2D100A74" w14:textId="2992A3A6" w:rsidR="003B7952" w:rsidRPr="004E0D58" w:rsidRDefault="00A87896" w:rsidP="00B632EE">
      <w:pPr>
        <w:pStyle w:val="a3"/>
        <w:ind w:right="-7" w:firstLine="270"/>
        <w:rPr>
          <w:rFonts w:ascii="GHEA Grapalat" w:hAnsi="GHEA Grapalat"/>
          <w:b/>
          <w:bCs/>
          <w:i/>
          <w:sz w:val="20"/>
          <w:szCs w:val="20"/>
          <w:lang w:val="es-ES"/>
        </w:rPr>
      </w:pPr>
      <w:r w:rsidRPr="004E0D58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О </w:t>
      </w:r>
      <w:r w:rsidR="007D352F" w:rsidRPr="007D352F">
        <w:rPr>
          <w:rFonts w:ascii="GHEA Grapalat" w:hAnsi="GHEA Grapalat" w:hint="eastAsia"/>
          <w:b/>
          <w:bCs/>
          <w:i/>
          <w:sz w:val="20"/>
          <w:szCs w:val="20"/>
          <w:lang w:val="es-ES"/>
        </w:rPr>
        <w:t>лишение</w:t>
      </w:r>
      <w:r w:rsidR="007D352F" w:rsidRPr="007D352F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r w:rsidR="007D352F" w:rsidRPr="007D352F">
        <w:rPr>
          <w:rFonts w:ascii="GHEA Grapalat" w:hAnsi="GHEA Grapalat" w:hint="eastAsia"/>
          <w:b/>
          <w:bCs/>
          <w:i/>
          <w:sz w:val="20"/>
          <w:szCs w:val="20"/>
          <w:lang w:val="es-ES"/>
        </w:rPr>
        <w:t>права</w:t>
      </w:r>
      <w:r w:rsidR="007D352F" w:rsidRPr="007D352F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r w:rsidR="007D352F" w:rsidRPr="007D352F">
        <w:rPr>
          <w:rFonts w:ascii="GHEA Grapalat" w:hAnsi="GHEA Grapalat" w:hint="eastAsia"/>
          <w:b/>
          <w:bCs/>
          <w:i/>
          <w:sz w:val="20"/>
          <w:szCs w:val="20"/>
          <w:lang w:val="es-ES"/>
        </w:rPr>
        <w:t>на</w:t>
      </w:r>
      <w:r w:rsidR="007D352F" w:rsidRPr="007D352F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r w:rsidR="007D352F" w:rsidRPr="007D352F">
        <w:rPr>
          <w:rFonts w:ascii="GHEA Grapalat" w:hAnsi="GHEA Grapalat" w:hint="eastAsia"/>
          <w:b/>
          <w:bCs/>
          <w:i/>
          <w:sz w:val="20"/>
          <w:szCs w:val="20"/>
          <w:lang w:val="es-ES"/>
        </w:rPr>
        <w:t>заключение</w:t>
      </w:r>
      <w:r w:rsidR="007D352F" w:rsidRPr="007D352F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r w:rsidR="007D352F" w:rsidRPr="007D352F">
        <w:rPr>
          <w:rFonts w:ascii="GHEA Grapalat" w:hAnsi="GHEA Grapalat" w:hint="eastAsia"/>
          <w:b/>
          <w:bCs/>
          <w:i/>
          <w:sz w:val="20"/>
          <w:szCs w:val="20"/>
          <w:lang w:val="es-ES"/>
        </w:rPr>
        <w:t>договора</w:t>
      </w:r>
      <w:r w:rsidR="007D352F" w:rsidRPr="007D352F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r w:rsidR="007D352F" w:rsidRPr="007D352F">
        <w:rPr>
          <w:rFonts w:ascii="GHEA Grapalat" w:hAnsi="GHEA Grapalat" w:hint="eastAsia"/>
          <w:b/>
          <w:bCs/>
          <w:i/>
          <w:sz w:val="20"/>
          <w:szCs w:val="20"/>
          <w:lang w:val="es-ES"/>
        </w:rPr>
        <w:t>купли</w:t>
      </w:r>
      <w:r w:rsidR="007D352F" w:rsidRPr="007D352F">
        <w:rPr>
          <w:rFonts w:ascii="GHEA Grapalat" w:hAnsi="GHEA Grapalat"/>
          <w:b/>
          <w:bCs/>
          <w:i/>
          <w:sz w:val="20"/>
          <w:szCs w:val="20"/>
          <w:lang w:val="es-ES"/>
        </w:rPr>
        <w:t>-</w:t>
      </w:r>
      <w:r w:rsidR="007D352F" w:rsidRPr="007D352F">
        <w:rPr>
          <w:rFonts w:ascii="GHEA Grapalat" w:hAnsi="GHEA Grapalat" w:hint="eastAsia"/>
          <w:b/>
          <w:bCs/>
          <w:i/>
          <w:sz w:val="20"/>
          <w:szCs w:val="20"/>
          <w:lang w:val="es-ES"/>
        </w:rPr>
        <w:t>продажи</w:t>
      </w:r>
      <w:r w:rsidR="007D352F" w:rsidRPr="007D352F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r w:rsidR="003B7952" w:rsidRPr="004E0D58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с кодом </w:t>
      </w:r>
      <w:r w:rsidR="006306E6" w:rsidRPr="004E0D58">
        <w:rPr>
          <w:rFonts w:ascii="GHEA Grapalat" w:hAnsi="GHEA Grapalat"/>
          <w:b/>
          <w:sz w:val="20"/>
          <w:szCs w:val="20"/>
          <w:lang w:val="hy-AM"/>
        </w:rPr>
        <w:t>ՊՈՒՀՌՀՀ-ԳՀԱՊՁԲ-22/2</w:t>
      </w:r>
      <w:r w:rsidR="003B7952" w:rsidRPr="004E0D58">
        <w:rPr>
          <w:rFonts w:ascii="GHEA Grapalat" w:hAnsi="GHEA Grapalat"/>
          <w:b/>
          <w:bCs/>
          <w:i/>
          <w:sz w:val="20"/>
          <w:szCs w:val="20"/>
          <w:lang w:val="es-ES"/>
        </w:rPr>
        <w:t>.</w:t>
      </w:r>
    </w:p>
    <w:p w14:paraId="19C076C5" w14:textId="14C649E0" w:rsidR="00B632EE" w:rsidRPr="004E0D58" w:rsidRDefault="007D352F" w:rsidP="008500CE">
      <w:pPr>
        <w:pStyle w:val="a3"/>
        <w:numPr>
          <w:ilvl w:val="0"/>
          <w:numId w:val="6"/>
        </w:num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Պայմանագիր կնքելու առաջարկ ստացած </w:t>
      </w:r>
      <w:r w:rsidRPr="004E0D58">
        <w:rPr>
          <w:rFonts w:ascii="GHEA Grapalat" w:hAnsi="GHEA Grapalat"/>
          <w:color w:val="000000"/>
          <w:sz w:val="16"/>
          <w:szCs w:val="16"/>
          <w:lang w:val="hy-AM"/>
        </w:rPr>
        <w:t>«</w:t>
      </w:r>
      <w:r w:rsidRPr="007D352F">
        <w:rPr>
          <w:rFonts w:ascii="GHEA Grapalat" w:hAnsi="GHEA Grapalat"/>
          <w:sz w:val="20"/>
          <w:szCs w:val="20"/>
          <w:lang w:val="hy-AM"/>
        </w:rPr>
        <w:t>Կարո Գրիգորյան» ԱՁ-ն և «Ռաֆիկ Հովհաննիսյան» ԱՁ-ն</w:t>
      </w:r>
      <w:r>
        <w:rPr>
          <w:rFonts w:ascii="GHEA Grapalat" w:hAnsi="GHEA Grapalat"/>
          <w:sz w:val="20"/>
          <w:szCs w:val="20"/>
          <w:lang w:val="hy-AM"/>
        </w:rPr>
        <w:t xml:space="preserve"> սահմանված ժամկետում չեն ներկայացրել կնքված պայմանագիր</w:t>
      </w:r>
      <w:r w:rsidR="00B632EE" w:rsidRPr="004E0D58">
        <w:rPr>
          <w:rFonts w:ascii="GHEA Grapalat" w:hAnsi="GHEA Grapalat"/>
          <w:sz w:val="20"/>
          <w:szCs w:val="20"/>
          <w:lang w:val="es-ES"/>
        </w:rPr>
        <w:t>:</w:t>
      </w:r>
    </w:p>
    <w:p w14:paraId="0527DF8D" w14:textId="29D2F97E" w:rsidR="00500010" w:rsidRPr="004E0D58" w:rsidRDefault="00500010" w:rsidP="00B632EE">
      <w:pPr>
        <w:pStyle w:val="a3"/>
        <w:spacing w:line="288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4E0D58">
        <w:rPr>
          <w:rFonts w:ascii="GHEA Grapalat" w:hAnsi="GHEA Grapalat"/>
          <w:sz w:val="20"/>
          <w:szCs w:val="20"/>
          <w:lang w:val="ru-RU"/>
        </w:rPr>
        <w:t xml:space="preserve">1.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Частный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предприниматель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"</w:t>
      </w:r>
      <w:proofErr w:type="spellStart"/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Каро</w:t>
      </w:r>
      <w:proofErr w:type="spellEnd"/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Григорян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"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Частный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предприниматель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"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Рафик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Ованнисян</w:t>
      </w:r>
      <w:proofErr w:type="spellEnd"/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",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получивший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предложение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заключить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договор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,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не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представил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в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установленный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срок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подписанный</w:t>
      </w:r>
      <w:r w:rsidR="007D352F" w:rsidRPr="007D352F">
        <w:rPr>
          <w:rFonts w:ascii="GHEA Grapalat" w:hAnsi="GHEA Grapalat"/>
          <w:sz w:val="20"/>
          <w:szCs w:val="20"/>
          <w:lang w:val="ru-RU"/>
        </w:rPr>
        <w:t xml:space="preserve"> </w:t>
      </w:r>
      <w:r w:rsidR="007D352F" w:rsidRPr="007D352F">
        <w:rPr>
          <w:rFonts w:ascii="GHEA Grapalat" w:hAnsi="GHEA Grapalat" w:hint="eastAsia"/>
          <w:sz w:val="20"/>
          <w:szCs w:val="20"/>
          <w:lang w:val="ru-RU"/>
        </w:rPr>
        <w:t>договор</w:t>
      </w:r>
      <w:r w:rsidRPr="004E0D58">
        <w:rPr>
          <w:rFonts w:ascii="GHEA Grapalat" w:hAnsi="GHEA Grapalat"/>
          <w:sz w:val="20"/>
          <w:szCs w:val="20"/>
          <w:lang w:val="ru-RU"/>
        </w:rPr>
        <w:t>.</w:t>
      </w:r>
    </w:p>
    <w:p w14:paraId="638C109F" w14:textId="17868B4B" w:rsidR="00A0462B" w:rsidRPr="004E0D58" w:rsidRDefault="00A0462B" w:rsidP="00B632EE">
      <w:pPr>
        <w:pStyle w:val="a3"/>
        <w:spacing w:line="288" w:lineRule="auto"/>
        <w:jc w:val="both"/>
        <w:rPr>
          <w:rFonts w:ascii="GHEA Grapalat" w:hAnsi="GHEA Grapalat"/>
          <w:b/>
          <w:bCs/>
          <w:snapToGrid w:val="0"/>
          <w:sz w:val="20"/>
          <w:szCs w:val="20"/>
          <w:lang w:val="es-ES"/>
        </w:rPr>
      </w:pP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Ընդունվել է որոշում՝ կողմ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3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, դեմ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0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>:</w:t>
      </w:r>
    </w:p>
    <w:p w14:paraId="1F9A70A0" w14:textId="7AB4E9F0" w:rsidR="00500010" w:rsidRPr="004E0D58" w:rsidRDefault="00500010" w:rsidP="00B632EE">
      <w:pPr>
        <w:pStyle w:val="a3"/>
        <w:spacing w:line="288" w:lineRule="auto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E0D58">
        <w:rPr>
          <w:rFonts w:ascii="GHEA Grapalat" w:hAnsi="GHEA Grapalat"/>
          <w:b/>
          <w:sz w:val="20"/>
          <w:szCs w:val="20"/>
          <w:lang w:val="es-ES"/>
        </w:rPr>
        <w:t>Было принято решение: за 3, против 0.</w:t>
      </w:r>
    </w:p>
    <w:p w14:paraId="2500F7BE" w14:textId="72A32C2E" w:rsidR="00B632EE" w:rsidRPr="004E0D58" w:rsidRDefault="00B632EE" w:rsidP="00B632EE">
      <w:pPr>
        <w:pStyle w:val="a3"/>
        <w:spacing w:line="288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E0D58">
        <w:rPr>
          <w:rFonts w:ascii="GHEA Grapalat" w:hAnsi="GHEA Grapalat"/>
          <w:b/>
          <w:sz w:val="20"/>
          <w:szCs w:val="20"/>
          <w:lang w:val="es-ES"/>
        </w:rPr>
        <w:t xml:space="preserve">ԳՆԱՀԱՏՈՂ ՀԱՆՁՆԱԺՈՂՈՎԸ  </w:t>
      </w:r>
      <w:r w:rsidR="00FD4FFF" w:rsidRPr="004E0D58">
        <w:rPr>
          <w:rFonts w:ascii="GHEA Grapalat" w:hAnsi="GHEA Grapalat"/>
          <w:b/>
          <w:sz w:val="20"/>
          <w:szCs w:val="20"/>
          <w:lang w:val="es-ES"/>
        </w:rPr>
        <w:t>Ո</w:t>
      </w:r>
      <w:r w:rsidRPr="004E0D5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b/>
          <w:sz w:val="20"/>
          <w:szCs w:val="20"/>
          <w:lang w:val="es-ES"/>
        </w:rPr>
        <w:t>Ր</w:t>
      </w:r>
      <w:r w:rsidRPr="004E0D5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b/>
          <w:sz w:val="20"/>
          <w:szCs w:val="20"/>
          <w:lang w:val="es-ES"/>
        </w:rPr>
        <w:t>Ո</w:t>
      </w:r>
      <w:r w:rsidRPr="004E0D5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b/>
          <w:sz w:val="20"/>
          <w:szCs w:val="20"/>
          <w:lang w:val="es-ES"/>
        </w:rPr>
        <w:t>Շ</w:t>
      </w:r>
      <w:r w:rsidRPr="004E0D5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b/>
          <w:sz w:val="20"/>
          <w:szCs w:val="20"/>
          <w:lang w:val="es-ES"/>
        </w:rPr>
        <w:t>Ե</w:t>
      </w:r>
      <w:r w:rsidRPr="004E0D5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b/>
          <w:sz w:val="20"/>
          <w:szCs w:val="20"/>
          <w:lang w:val="es-ES"/>
        </w:rPr>
        <w:t>Ց</w:t>
      </w:r>
      <w:r w:rsidRPr="004E0D58">
        <w:rPr>
          <w:rFonts w:ascii="GHEA Grapalat" w:hAnsi="GHEA Grapalat"/>
          <w:b/>
          <w:sz w:val="20"/>
          <w:szCs w:val="20"/>
          <w:lang w:val="es-ES"/>
        </w:rPr>
        <w:t>`</w:t>
      </w:r>
      <w:r w:rsidR="009F0626" w:rsidRPr="004E0D58">
        <w:rPr>
          <w:rFonts w:ascii="GHEA Grapalat" w:hAnsi="GHEA Grapalat"/>
          <w:b/>
          <w:sz w:val="20"/>
          <w:szCs w:val="20"/>
          <w:lang w:val="es-ES"/>
        </w:rPr>
        <w:br/>
        <w:t>КОМИССИЯ ОЦЕНКИ РЕШИЛ</w:t>
      </w:r>
      <w:r w:rsidR="004C3DFD" w:rsidRPr="004E0D58">
        <w:rPr>
          <w:rFonts w:ascii="GHEA Grapalat" w:hAnsi="GHEA Grapalat"/>
          <w:b/>
          <w:sz w:val="20"/>
          <w:szCs w:val="20"/>
          <w:lang w:val="ru-RU"/>
        </w:rPr>
        <w:t>А</w:t>
      </w:r>
      <w:r w:rsidR="009F0626" w:rsidRPr="004E0D58">
        <w:rPr>
          <w:rFonts w:ascii="GHEA Grapalat" w:hAnsi="GHEA Grapalat"/>
          <w:b/>
          <w:sz w:val="20"/>
          <w:szCs w:val="20"/>
          <w:lang w:val="es-ES"/>
        </w:rPr>
        <w:t>:</w:t>
      </w:r>
    </w:p>
    <w:p w14:paraId="2578B59C" w14:textId="77777777" w:rsidR="008500CE" w:rsidRPr="008500CE" w:rsidRDefault="00CD6ABD" w:rsidP="008500CE">
      <w:pPr>
        <w:pStyle w:val="a3"/>
        <w:numPr>
          <w:ilvl w:val="0"/>
          <w:numId w:val="6"/>
        </w:numPr>
        <w:spacing w:line="288" w:lineRule="auto"/>
        <w:ind w:left="851" w:hanging="283"/>
        <w:rPr>
          <w:rFonts w:ascii="GHEA Grapalat" w:hAnsi="GHEA Grapalat"/>
          <w:color w:val="000000"/>
          <w:sz w:val="20"/>
          <w:szCs w:val="20"/>
          <w:lang w:val="es-ES"/>
        </w:rPr>
      </w:pPr>
      <w:r w:rsidRPr="004E0D58">
        <w:rPr>
          <w:rFonts w:ascii="GHEA Grapalat" w:hAnsi="GHEA Grapalat"/>
          <w:b/>
          <w:sz w:val="20"/>
          <w:szCs w:val="20"/>
          <w:lang w:val="hy-AM"/>
        </w:rPr>
        <w:t>ՊՈՒՀՌՀՀ-ԳՀԱՊՁԲ-22/2</w:t>
      </w:r>
      <w:r w:rsidRPr="004E0D58">
        <w:rPr>
          <w:rFonts w:ascii="GHEA Grapalat" w:hAnsi="GHEA Grapalat"/>
          <w:bCs/>
          <w:iCs/>
          <w:sz w:val="20"/>
          <w:szCs w:val="20"/>
          <w:lang w:val="pt-BR"/>
        </w:rPr>
        <w:t xml:space="preserve"> ծածկագրով </w:t>
      </w:r>
      <w:r w:rsidRPr="004E0D5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4E0D58">
        <w:rPr>
          <w:rFonts w:ascii="GHEA Grapalat" w:hAnsi="GHEA Grapalat"/>
          <w:sz w:val="20"/>
          <w:szCs w:val="20"/>
          <w:lang w:val="es-ES"/>
        </w:rPr>
        <w:t>գնման ընթացակարգի</w:t>
      </w:r>
      <w:r w:rsidRPr="004E0D58">
        <w:rPr>
          <w:rFonts w:ascii="GHEA Grapalat" w:hAnsi="GHEA Grapalat"/>
          <w:sz w:val="20"/>
          <w:szCs w:val="20"/>
          <w:lang w:val="hy-AM"/>
        </w:rPr>
        <w:t xml:space="preserve"> գնահատող հանձնաժողովը հաշվի առնելով սույն որոշման</w:t>
      </w:r>
      <w:r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1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>-</w:t>
      </w:r>
      <w:r>
        <w:rPr>
          <w:rFonts w:ascii="GHEA Grapalat" w:hAnsi="GHEA Grapalat"/>
          <w:color w:val="000000"/>
          <w:sz w:val="20"/>
          <w:szCs w:val="20"/>
          <w:lang w:val="hy-AM"/>
        </w:rPr>
        <w:t>ին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կետը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D6ABD">
        <w:rPr>
          <w:rFonts w:ascii="GHEA Grapalat" w:hAnsi="GHEA Grapalat"/>
          <w:color w:val="000000"/>
          <w:sz w:val="20"/>
          <w:szCs w:val="20"/>
          <w:lang w:val="hy-AM"/>
        </w:rPr>
        <w:t>«Ռաֆիկ Հովհաննիսյան» ԱՁ-ին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և </w:t>
      </w:r>
      <w:r w:rsidRPr="00CD6ABD">
        <w:rPr>
          <w:rFonts w:ascii="GHEA Grapalat" w:hAnsi="GHEA Grapalat"/>
          <w:color w:val="000000"/>
          <w:sz w:val="20"/>
          <w:szCs w:val="20"/>
          <w:lang w:val="hy-AM"/>
        </w:rPr>
        <w:t>«Կարո Գրիգորյան» ԱՁ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-ին զրկել պայմանագիր կնքելու իրավունքից և 5 աշխատանքային օրվա ընթացքում լիազոր մարմին ներկայացնել վերոնշյալ մասնակիցների տվյալները՝ ներառելու գնումների գործընթացին մասնակցելու իրավունք չունեցող մասնակիցների ցուցակում 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>։</w:t>
      </w:r>
    </w:p>
    <w:p w14:paraId="6BA9AD61" w14:textId="17791B0C" w:rsidR="00CD6ABD" w:rsidRPr="004E0D58" w:rsidRDefault="008500CE" w:rsidP="008500CE">
      <w:pPr>
        <w:pStyle w:val="a3"/>
        <w:spacing w:line="288" w:lineRule="auto"/>
        <w:ind w:left="568"/>
        <w:rPr>
          <w:rFonts w:ascii="GHEA Grapalat" w:hAnsi="GHEA Grapalat"/>
          <w:color w:val="000000"/>
          <w:sz w:val="20"/>
          <w:szCs w:val="20"/>
          <w:lang w:val="es-ES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2</w:t>
      </w:r>
      <w:r w:rsidR="00CD6ABD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. </w:t>
      </w:r>
      <w:r w:rsidR="00CD6ABD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Оценочная</w:t>
      </w:r>
      <w:r w:rsidR="00CD6ABD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CD6ABD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комиссия</w:t>
      </w:r>
      <w:r w:rsidR="00CD6ABD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CD6ABD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процедуры</w:t>
      </w:r>
      <w:r w:rsidR="00CD6ABD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CD6ABD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закупки</w:t>
      </w:r>
      <w:r w:rsidR="00CD6ABD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CD6ABD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с</w:t>
      </w:r>
      <w:r w:rsidR="00CD6ABD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CD6ABD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кодом</w:t>
      </w:r>
      <w:r w:rsidR="00CD6ABD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CD6ABD" w:rsidRPr="004E0D58">
        <w:rPr>
          <w:rFonts w:ascii="GHEA Grapalat" w:hAnsi="GHEA Grapalat"/>
          <w:b/>
          <w:sz w:val="20"/>
          <w:szCs w:val="20"/>
          <w:lang w:val="hy-AM"/>
        </w:rPr>
        <w:t>ՊՈՒՀՌՀՀ-ԳՀԱՊՁԲ-22/2</w:t>
      </w:r>
      <w:r w:rsidR="00CD6ABD" w:rsidRPr="004E0D58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С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учетом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пункта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1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настоящего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постановления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лишить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048C9">
        <w:rPr>
          <w:rFonts w:ascii="GHEA Grapalat" w:hAnsi="GHEA Grapalat" w:hint="eastAsia"/>
          <w:color w:val="000000"/>
          <w:sz w:val="20"/>
          <w:szCs w:val="20"/>
          <w:lang w:val="ru-RU"/>
        </w:rPr>
        <w:t>ИП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"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Рафик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Ованнисян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" </w:t>
      </w:r>
      <w:r w:rsidR="008048C9">
        <w:rPr>
          <w:rFonts w:ascii="GHEA Grapalat" w:hAnsi="GHEA Grapalat"/>
          <w:color w:val="000000"/>
          <w:sz w:val="20"/>
          <w:szCs w:val="20"/>
          <w:lang w:val="ru-RU"/>
        </w:rPr>
        <w:t xml:space="preserve">и </w:t>
      </w:r>
      <w:r w:rsidR="008048C9">
        <w:rPr>
          <w:rFonts w:ascii="GHEA Grapalat" w:hAnsi="GHEA Grapalat" w:hint="eastAsia"/>
          <w:color w:val="000000"/>
          <w:sz w:val="20"/>
          <w:szCs w:val="20"/>
          <w:lang w:val="ru-RU"/>
        </w:rPr>
        <w:t>ИП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"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Каро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Григорян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"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права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на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заключение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договора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,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в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течение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5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рабочих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дней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представить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данные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вышеуказанных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участников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в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уполномоченный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орган</w:t>
      </w:r>
      <w:r w:rsidRPr="008500CE">
        <w:rPr>
          <w:rFonts w:ascii="GHEA Grapalat" w:hAnsi="GHEA Grapalat"/>
          <w:color w:val="000000"/>
          <w:sz w:val="20"/>
          <w:szCs w:val="20"/>
          <w:lang w:val="es-ES"/>
        </w:rPr>
        <w:t>.</w:t>
      </w:r>
      <w:r w:rsidR="00CD6ABD" w:rsidRPr="004E0D58">
        <w:rPr>
          <w:rFonts w:ascii="GHEA Grapalat" w:hAnsi="GHEA Grapalat"/>
          <w:color w:val="000000"/>
          <w:sz w:val="20"/>
          <w:szCs w:val="20"/>
          <w:lang w:val="es-ES"/>
        </w:rPr>
        <w:t>.</w:t>
      </w:r>
    </w:p>
    <w:p w14:paraId="676D479D" w14:textId="77777777" w:rsidR="00CD6ABD" w:rsidRPr="004E0D58" w:rsidRDefault="00CD6ABD" w:rsidP="00CD6ABD">
      <w:pPr>
        <w:pStyle w:val="a3"/>
        <w:spacing w:line="288" w:lineRule="auto"/>
        <w:ind w:left="405"/>
        <w:rPr>
          <w:rFonts w:ascii="GHEA Grapalat" w:hAnsi="GHEA Grapalat"/>
          <w:b/>
          <w:bCs/>
          <w:snapToGrid w:val="0"/>
          <w:sz w:val="20"/>
          <w:szCs w:val="20"/>
          <w:lang w:val="es-ES"/>
        </w:rPr>
      </w:pP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Ընդունվել է որոշում՝ կողմ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3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, դեմ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0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>:</w:t>
      </w:r>
    </w:p>
    <w:p w14:paraId="53151A95" w14:textId="66614918" w:rsidR="00CD6ABD" w:rsidRPr="00CD6ABD" w:rsidRDefault="00CD6ABD" w:rsidP="00CD6ABD">
      <w:pPr>
        <w:pStyle w:val="a3"/>
        <w:spacing w:line="288" w:lineRule="auto"/>
        <w:ind w:left="405"/>
        <w:rPr>
          <w:rFonts w:ascii="GHEA Grapalat" w:hAnsi="GHEA Grapalat"/>
          <w:color w:val="000000"/>
          <w:sz w:val="20"/>
          <w:szCs w:val="20"/>
          <w:lang w:val="es-ES"/>
        </w:rPr>
      </w:pPr>
      <w:r w:rsidRPr="004E0D58">
        <w:rPr>
          <w:rFonts w:ascii="GHEA Grapalat" w:hAnsi="GHEA Grapalat"/>
          <w:b/>
          <w:sz w:val="20"/>
          <w:szCs w:val="20"/>
          <w:lang w:val="es-ES"/>
        </w:rPr>
        <w:t>Было принято решение: за 3, против 0.</w:t>
      </w:r>
    </w:p>
    <w:p w14:paraId="58EDCC15" w14:textId="77777777" w:rsidR="00841A9B" w:rsidRPr="00841A9B" w:rsidRDefault="006306E6" w:rsidP="00841A9B">
      <w:pPr>
        <w:pStyle w:val="a3"/>
        <w:numPr>
          <w:ilvl w:val="0"/>
          <w:numId w:val="6"/>
        </w:numPr>
        <w:spacing w:line="288" w:lineRule="auto"/>
        <w:rPr>
          <w:rFonts w:ascii="GHEA Grapalat" w:hAnsi="GHEA Grapalat"/>
          <w:color w:val="000000"/>
          <w:sz w:val="20"/>
          <w:szCs w:val="20"/>
          <w:lang w:val="es-ES"/>
        </w:rPr>
      </w:pPr>
      <w:r w:rsidRPr="004E0D58">
        <w:rPr>
          <w:rFonts w:ascii="GHEA Grapalat" w:hAnsi="GHEA Grapalat"/>
          <w:b/>
          <w:sz w:val="20"/>
          <w:szCs w:val="20"/>
          <w:lang w:val="hy-AM"/>
        </w:rPr>
        <w:t>ՊՈՒՀՌՀՀ-ԳՀԱՊՁԲ-22/2</w:t>
      </w:r>
      <w:r w:rsidR="00B632EE" w:rsidRPr="004E0D58">
        <w:rPr>
          <w:rFonts w:ascii="GHEA Grapalat" w:hAnsi="GHEA Grapalat"/>
          <w:bCs/>
          <w:iCs/>
          <w:sz w:val="20"/>
          <w:szCs w:val="20"/>
          <w:lang w:val="pt-BR"/>
        </w:rPr>
        <w:t xml:space="preserve"> ծածկագրով </w:t>
      </w:r>
      <w:r w:rsidR="00B632EE" w:rsidRPr="004E0D5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="00FD4FFF" w:rsidRPr="004E0D58">
        <w:rPr>
          <w:rFonts w:ascii="GHEA Grapalat" w:hAnsi="GHEA Grapalat"/>
          <w:sz w:val="20"/>
          <w:szCs w:val="20"/>
          <w:lang w:val="es-ES"/>
        </w:rPr>
        <w:t>գնման</w:t>
      </w:r>
      <w:r w:rsidR="00B632EE" w:rsidRPr="004E0D58">
        <w:rPr>
          <w:rFonts w:ascii="GHEA Grapalat" w:hAnsi="GHEA Grapalat"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sz w:val="20"/>
          <w:szCs w:val="20"/>
          <w:lang w:val="es-ES"/>
        </w:rPr>
        <w:t>ընթացակարգի</w:t>
      </w:r>
      <w:r w:rsidR="002B4B06" w:rsidRPr="004E0D58">
        <w:rPr>
          <w:rFonts w:ascii="GHEA Grapalat" w:hAnsi="GHEA Grapalat"/>
          <w:sz w:val="20"/>
          <w:szCs w:val="20"/>
          <w:lang w:val="hy-AM"/>
        </w:rPr>
        <w:t xml:space="preserve"> գնահատող հանձնաժողովը </w:t>
      </w:r>
      <w:r w:rsidR="0038504A" w:rsidRPr="004E0D58">
        <w:rPr>
          <w:rFonts w:ascii="GHEA Grapalat" w:hAnsi="GHEA Grapalat"/>
          <w:sz w:val="20"/>
          <w:szCs w:val="20"/>
          <w:lang w:val="hy-AM"/>
        </w:rPr>
        <w:t xml:space="preserve">հաշվի առնելով սույն </w:t>
      </w:r>
      <w:r w:rsidR="002B4B06" w:rsidRPr="004E0D58">
        <w:rPr>
          <w:rFonts w:ascii="GHEA Grapalat" w:hAnsi="GHEA Grapalat"/>
          <w:sz w:val="20"/>
          <w:szCs w:val="20"/>
          <w:lang w:val="hy-AM"/>
        </w:rPr>
        <w:t>որոշ</w:t>
      </w:r>
      <w:r w:rsidR="0038504A" w:rsidRPr="004E0D58">
        <w:rPr>
          <w:rFonts w:ascii="GHEA Grapalat" w:hAnsi="GHEA Grapalat"/>
          <w:sz w:val="20"/>
          <w:szCs w:val="20"/>
          <w:lang w:val="hy-AM"/>
        </w:rPr>
        <w:t>ման</w:t>
      </w:r>
      <w:r w:rsidR="00B632EE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>
        <w:rPr>
          <w:rFonts w:ascii="GHEA Grapalat" w:hAnsi="GHEA Grapalat"/>
          <w:color w:val="000000"/>
          <w:sz w:val="20"/>
          <w:szCs w:val="20"/>
          <w:lang w:val="hy-AM"/>
        </w:rPr>
        <w:t>2</w:t>
      </w:r>
      <w:r w:rsidR="0038504A" w:rsidRPr="004E0D58">
        <w:rPr>
          <w:rFonts w:ascii="GHEA Grapalat" w:hAnsi="GHEA Grapalat"/>
          <w:color w:val="000000"/>
          <w:sz w:val="20"/>
          <w:szCs w:val="20"/>
          <w:lang w:val="hy-AM"/>
        </w:rPr>
        <w:t>-</w:t>
      </w:r>
      <w:r w:rsidR="008500CE">
        <w:rPr>
          <w:rFonts w:ascii="GHEA Grapalat" w:hAnsi="GHEA Grapalat"/>
          <w:color w:val="000000"/>
          <w:sz w:val="20"/>
          <w:szCs w:val="20"/>
          <w:lang w:val="hy-AM"/>
        </w:rPr>
        <w:t>րդ</w:t>
      </w:r>
      <w:r w:rsidR="0038504A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կետը ընտրված </w:t>
      </w:r>
      <w:r w:rsidR="007D352F">
        <w:rPr>
          <w:rFonts w:ascii="GHEA Grapalat" w:hAnsi="GHEA Grapalat"/>
          <w:color w:val="000000"/>
          <w:sz w:val="20"/>
          <w:szCs w:val="20"/>
          <w:lang w:val="hy-AM"/>
        </w:rPr>
        <w:t xml:space="preserve">մասնակից </w:t>
      </w:r>
      <w:r w:rsidR="0038504A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ճանաչել </w:t>
      </w:r>
      <w:r w:rsidR="007D352F">
        <w:rPr>
          <w:rFonts w:ascii="GHEA Grapalat" w:hAnsi="GHEA Grapalat"/>
          <w:color w:val="000000"/>
          <w:sz w:val="20"/>
          <w:szCs w:val="20"/>
          <w:lang w:val="hy-AM"/>
        </w:rPr>
        <w:t>8</w:t>
      </w:r>
      <w:r w:rsidR="0038504A" w:rsidRPr="004E0D58">
        <w:rPr>
          <w:rFonts w:ascii="GHEA Grapalat" w:hAnsi="GHEA Grapalat"/>
          <w:color w:val="000000"/>
          <w:sz w:val="20"/>
          <w:szCs w:val="20"/>
          <w:lang w:val="hy-AM"/>
        </w:rPr>
        <w:t>-</w:t>
      </w:r>
      <w:r w:rsidR="007D352F">
        <w:rPr>
          <w:rFonts w:ascii="GHEA Grapalat" w:hAnsi="GHEA Grapalat"/>
          <w:color w:val="000000"/>
          <w:sz w:val="20"/>
          <w:szCs w:val="20"/>
          <w:lang w:val="hy-AM"/>
        </w:rPr>
        <w:t>րդ չափաբաժ</w:t>
      </w:r>
      <w:r w:rsidR="00756212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նի մասով </w:t>
      </w:r>
      <w:r w:rsidR="007D352F" w:rsidRPr="004E0D58">
        <w:rPr>
          <w:rFonts w:ascii="GHEA Grapalat" w:hAnsi="GHEA Grapalat"/>
          <w:color w:val="000000"/>
          <w:sz w:val="20"/>
          <w:szCs w:val="20"/>
          <w:lang w:val="hy-AM"/>
        </w:rPr>
        <w:t>«Ֆոտոն» ՍՊԸ</w:t>
      </w:r>
      <w:r w:rsidR="000F65D1" w:rsidRPr="004E0D58">
        <w:rPr>
          <w:rFonts w:ascii="GHEA Grapalat" w:hAnsi="GHEA Grapalat"/>
          <w:color w:val="000000"/>
          <w:sz w:val="20"/>
          <w:szCs w:val="20"/>
          <w:lang w:val="hy-AM"/>
        </w:rPr>
        <w:t>-ին</w:t>
      </w:r>
      <w:r w:rsidR="0038504A" w:rsidRPr="004E0D58">
        <w:rPr>
          <w:rFonts w:ascii="GHEA Grapalat" w:hAnsi="GHEA Grapalat"/>
          <w:color w:val="000000"/>
          <w:sz w:val="20"/>
          <w:szCs w:val="20"/>
          <w:lang w:val="hy-AM"/>
        </w:rPr>
        <w:t>,</w:t>
      </w:r>
      <w:r w:rsidR="007D352F">
        <w:rPr>
          <w:rFonts w:ascii="GHEA Grapalat" w:hAnsi="GHEA Grapalat"/>
          <w:color w:val="000000"/>
          <w:sz w:val="20"/>
          <w:szCs w:val="20"/>
          <w:lang w:val="hy-AM"/>
        </w:rPr>
        <w:t xml:space="preserve"> իսկ</w:t>
      </w:r>
      <w:r w:rsidR="0038504A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7D352F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12-րդ չափաբաժնի մասով </w:t>
      </w:r>
      <w:r w:rsidR="007D352F" w:rsidRPr="007D352F">
        <w:rPr>
          <w:rFonts w:ascii="GHEA Grapalat" w:hAnsi="GHEA Grapalat"/>
          <w:color w:val="000000"/>
          <w:sz w:val="20"/>
          <w:szCs w:val="20"/>
          <w:lang w:val="hy-AM"/>
        </w:rPr>
        <w:t>«Արմպրոդուկտ» ՍՊԸ</w:t>
      </w:r>
      <w:r w:rsidR="007D352F">
        <w:rPr>
          <w:rFonts w:ascii="GHEA Grapalat" w:hAnsi="GHEA Grapalat"/>
          <w:color w:val="000000"/>
          <w:sz w:val="20"/>
          <w:szCs w:val="20"/>
          <w:lang w:val="hy-AM"/>
        </w:rPr>
        <w:t>-ին</w:t>
      </w:r>
      <w:r w:rsidR="00F15F71" w:rsidRPr="004E0D58">
        <w:rPr>
          <w:rFonts w:ascii="GHEA Grapalat" w:hAnsi="GHEA Grapalat"/>
          <w:color w:val="000000"/>
          <w:sz w:val="20"/>
          <w:szCs w:val="20"/>
          <w:lang w:val="hy-AM"/>
        </w:rPr>
        <w:t>։</w:t>
      </w:r>
    </w:p>
    <w:p w14:paraId="72EC149E" w14:textId="7DE1C274" w:rsidR="00826680" w:rsidRPr="004E0D58" w:rsidRDefault="00841A9B" w:rsidP="00841A9B">
      <w:pPr>
        <w:pStyle w:val="a3"/>
        <w:spacing w:line="288" w:lineRule="auto"/>
        <w:ind w:left="360"/>
        <w:rPr>
          <w:rFonts w:ascii="GHEA Grapalat" w:hAnsi="GHEA Grapalat"/>
          <w:color w:val="000000"/>
          <w:sz w:val="20"/>
          <w:szCs w:val="20"/>
          <w:lang w:val="es-ES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</w:t>
      </w:r>
      <w:r w:rsidR="009F0626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. </w:t>
      </w:r>
      <w:r w:rsidR="00BC3E40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Оценочная</w:t>
      </w:r>
      <w:r w:rsidR="00BC3E40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BC3E40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комиссия</w:t>
      </w:r>
      <w:r w:rsidR="00BC3E40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BC3E40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процедуры</w:t>
      </w:r>
      <w:r w:rsidR="00BC3E40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BC3E40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закупки</w:t>
      </w:r>
      <w:r w:rsidR="00BC3E40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BC3E40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с</w:t>
      </w:r>
      <w:r w:rsidR="00BC3E40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BC3E40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кодом</w:t>
      </w:r>
      <w:r w:rsidR="00BC3E40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6306E6" w:rsidRPr="004E0D58">
        <w:rPr>
          <w:rFonts w:ascii="GHEA Grapalat" w:hAnsi="GHEA Grapalat"/>
          <w:b/>
          <w:sz w:val="20"/>
          <w:szCs w:val="20"/>
          <w:lang w:val="hy-AM"/>
        </w:rPr>
        <w:t>ՊՈՒՀՌՀՀ-ԳՀԱՊՁԲ-22/2</w:t>
      </w:r>
      <w:r w:rsidR="004C3DFD" w:rsidRPr="004E0D58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С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учетом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2-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го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пункта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настоящего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решения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,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признать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избранным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участником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по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8-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му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лоту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ООО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«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Фотон»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,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по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12-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му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лоту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– 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ООО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 xml:space="preserve"> «</w:t>
      </w:r>
      <w:r w:rsidR="008500CE" w:rsidRPr="008500CE">
        <w:rPr>
          <w:rFonts w:ascii="GHEA Grapalat" w:hAnsi="GHEA Grapalat" w:hint="eastAsia"/>
          <w:color w:val="000000"/>
          <w:sz w:val="20"/>
          <w:szCs w:val="20"/>
          <w:lang w:val="es-ES"/>
        </w:rPr>
        <w:t>Армпродукт»</w:t>
      </w:r>
      <w:r w:rsidR="008500CE" w:rsidRPr="008500CE">
        <w:rPr>
          <w:rFonts w:ascii="GHEA Grapalat" w:hAnsi="GHEA Grapalat"/>
          <w:color w:val="000000"/>
          <w:sz w:val="20"/>
          <w:szCs w:val="20"/>
          <w:lang w:val="es-ES"/>
        </w:rPr>
        <w:t>.</w:t>
      </w:r>
      <w:r w:rsidR="00826680" w:rsidRPr="004E0D58">
        <w:rPr>
          <w:rFonts w:ascii="GHEA Grapalat" w:hAnsi="GHEA Grapalat"/>
          <w:color w:val="000000"/>
          <w:sz w:val="20"/>
          <w:szCs w:val="20"/>
          <w:lang w:val="es-ES"/>
        </w:rPr>
        <w:t>.</w:t>
      </w:r>
    </w:p>
    <w:p w14:paraId="75C178E6" w14:textId="3F13BAA5" w:rsidR="002B4B06" w:rsidRPr="004E0D58" w:rsidRDefault="002B4B06" w:rsidP="00826680">
      <w:pPr>
        <w:pStyle w:val="a3"/>
        <w:spacing w:line="288" w:lineRule="auto"/>
        <w:ind w:left="405"/>
        <w:rPr>
          <w:rFonts w:ascii="GHEA Grapalat" w:hAnsi="GHEA Grapalat"/>
          <w:b/>
          <w:bCs/>
          <w:snapToGrid w:val="0"/>
          <w:sz w:val="20"/>
          <w:szCs w:val="20"/>
          <w:lang w:val="es-ES"/>
        </w:rPr>
      </w:pP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Ընդունվել է որոշում՝ կողմ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3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, դեմ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0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>:</w:t>
      </w:r>
    </w:p>
    <w:p w14:paraId="7B0FDAB0" w14:textId="3779DFF8" w:rsidR="009F0626" w:rsidRPr="004E0D58" w:rsidRDefault="009F0626" w:rsidP="002B4B06">
      <w:pPr>
        <w:pStyle w:val="a3"/>
        <w:spacing w:line="288" w:lineRule="auto"/>
        <w:ind w:left="405"/>
        <w:rPr>
          <w:rFonts w:ascii="GHEA Grapalat" w:hAnsi="GHEA Grapalat"/>
          <w:b/>
          <w:sz w:val="20"/>
          <w:szCs w:val="20"/>
          <w:lang w:val="es-ES"/>
        </w:rPr>
      </w:pPr>
      <w:r w:rsidRPr="004E0D58">
        <w:rPr>
          <w:rFonts w:ascii="GHEA Grapalat" w:hAnsi="GHEA Grapalat"/>
          <w:b/>
          <w:sz w:val="20"/>
          <w:szCs w:val="20"/>
          <w:lang w:val="es-ES"/>
        </w:rPr>
        <w:t>Было принято решение: за 3, против 0.</w:t>
      </w:r>
    </w:p>
    <w:p w14:paraId="14444576" w14:textId="7402B122" w:rsidR="002B4B06" w:rsidRPr="004E0D58" w:rsidRDefault="006306E6" w:rsidP="005B4D6E">
      <w:pPr>
        <w:pStyle w:val="a3"/>
        <w:numPr>
          <w:ilvl w:val="0"/>
          <w:numId w:val="6"/>
        </w:numPr>
        <w:spacing w:line="288" w:lineRule="auto"/>
        <w:rPr>
          <w:rFonts w:ascii="GHEA Grapalat" w:hAnsi="GHEA Grapalat"/>
          <w:color w:val="000000"/>
          <w:sz w:val="20"/>
          <w:szCs w:val="20"/>
          <w:lang w:val="es-ES"/>
        </w:rPr>
      </w:pPr>
      <w:r w:rsidRPr="004E0D58">
        <w:rPr>
          <w:rFonts w:ascii="GHEA Grapalat" w:hAnsi="GHEA Grapalat"/>
          <w:b/>
          <w:sz w:val="20"/>
          <w:szCs w:val="20"/>
          <w:lang w:val="hy-AM"/>
        </w:rPr>
        <w:t>ՊՈՒՀՌՀՀ-ԳՀԱՊՁԲ-22/2</w:t>
      </w:r>
      <w:r w:rsidR="002B4B06" w:rsidRPr="004E0D58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="000452F9" w:rsidRPr="004E0D5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52F9" w:rsidRPr="004E0D58">
        <w:rPr>
          <w:rFonts w:ascii="GHEA Grapalat" w:hAnsi="GHEA Grapalat"/>
          <w:bCs/>
          <w:iCs/>
          <w:sz w:val="20"/>
          <w:szCs w:val="20"/>
          <w:lang w:val="hy-AM"/>
        </w:rPr>
        <w:t>ծածկագրով գնահատող հանձնաժողովը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>հ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>աստատե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>ց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պայմանագիր կնքելու որոշման մասին հայտարարության տեքստը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5B0E69" w:rsidRPr="004E0D58">
        <w:rPr>
          <w:rFonts w:ascii="GHEA Grapalat" w:hAnsi="GHEA Grapalat"/>
          <w:color w:val="000000"/>
          <w:sz w:val="20"/>
          <w:szCs w:val="20"/>
          <w:lang w:val="hy-AM"/>
        </w:rPr>
        <w:t>։</w:t>
      </w:r>
    </w:p>
    <w:p w14:paraId="08239183" w14:textId="5611C370" w:rsidR="009F0626" w:rsidRPr="004E0D58" w:rsidRDefault="005B4D6E" w:rsidP="009F0626">
      <w:pPr>
        <w:pStyle w:val="a3"/>
        <w:spacing w:line="288" w:lineRule="auto"/>
        <w:ind w:left="405"/>
        <w:rPr>
          <w:rFonts w:ascii="GHEA Grapalat" w:hAnsi="GHEA Grapalat"/>
          <w:color w:val="000000"/>
          <w:sz w:val="20"/>
          <w:szCs w:val="20"/>
          <w:lang w:val="es-ES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</w:t>
      </w:r>
      <w:r w:rsidR="009F0626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.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Оценочная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комиссия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с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кодом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6306E6" w:rsidRPr="004E0D58">
        <w:rPr>
          <w:rFonts w:ascii="GHEA Grapalat" w:hAnsi="GHEA Grapalat"/>
          <w:b/>
          <w:sz w:val="20"/>
          <w:szCs w:val="20"/>
          <w:lang w:val="hy-AM"/>
        </w:rPr>
        <w:t>ՊՈՒՀՌՀՀ-ԳՀԱՊՁԲ-22/2</w:t>
      </w:r>
      <w:r w:rsidR="004C3DFD" w:rsidRPr="004E0D58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утвердила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текст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объявления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о</w:t>
      </w:r>
      <w:r w:rsidR="00E91560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решении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4C3DFD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заключения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контракта</w:t>
      </w:r>
      <w:r w:rsidR="00725EA5" w:rsidRPr="004E0D58">
        <w:rPr>
          <w:rFonts w:ascii="GHEA Grapalat" w:hAnsi="GHEA Grapalat"/>
          <w:color w:val="000000"/>
          <w:sz w:val="20"/>
          <w:szCs w:val="20"/>
          <w:lang w:val="es-ES"/>
        </w:rPr>
        <w:t>.</w:t>
      </w:r>
    </w:p>
    <w:p w14:paraId="69282064" w14:textId="4182C6C9" w:rsidR="002B4B06" w:rsidRPr="004E0D58" w:rsidRDefault="002B4B06" w:rsidP="002B4B06">
      <w:pPr>
        <w:pStyle w:val="a3"/>
        <w:spacing w:line="288" w:lineRule="auto"/>
        <w:ind w:left="405"/>
        <w:rPr>
          <w:rFonts w:ascii="GHEA Grapalat" w:hAnsi="GHEA Grapalat"/>
          <w:b/>
          <w:bCs/>
          <w:snapToGrid w:val="0"/>
          <w:sz w:val="20"/>
          <w:szCs w:val="20"/>
          <w:lang w:val="es-ES"/>
        </w:rPr>
      </w:pP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Ընդունվել է որոշում՝ կողմ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3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, դեմ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0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>:</w:t>
      </w:r>
    </w:p>
    <w:p w14:paraId="5110E223" w14:textId="0FC03FBF" w:rsidR="009F0626" w:rsidRPr="004E0D58" w:rsidRDefault="009F0626" w:rsidP="002B4B06">
      <w:pPr>
        <w:pStyle w:val="a3"/>
        <w:spacing w:line="288" w:lineRule="auto"/>
        <w:ind w:left="405"/>
        <w:rPr>
          <w:rFonts w:ascii="GHEA Grapalat" w:hAnsi="GHEA Grapalat"/>
          <w:b/>
          <w:color w:val="000000"/>
          <w:sz w:val="20"/>
          <w:szCs w:val="20"/>
          <w:lang w:val="es-ES"/>
        </w:rPr>
      </w:pPr>
      <w:r w:rsidRPr="004E0D58">
        <w:rPr>
          <w:rFonts w:ascii="GHEA Grapalat" w:hAnsi="GHEA Grapalat"/>
          <w:b/>
          <w:sz w:val="20"/>
          <w:szCs w:val="20"/>
          <w:lang w:val="es-ES"/>
        </w:rPr>
        <w:t>Было принято решение: за 3, против 0.</w:t>
      </w:r>
    </w:p>
    <w:p w14:paraId="4427C89F" w14:textId="24E9E0CE" w:rsidR="000273D5" w:rsidRPr="004E0D58" w:rsidRDefault="000452F9" w:rsidP="005B4D6E">
      <w:pPr>
        <w:pStyle w:val="a3"/>
        <w:numPr>
          <w:ilvl w:val="0"/>
          <w:numId w:val="6"/>
        </w:numPr>
        <w:spacing w:line="288" w:lineRule="auto"/>
        <w:rPr>
          <w:rFonts w:ascii="GHEA Grapalat" w:hAnsi="GHEA Grapalat"/>
          <w:color w:val="000000"/>
          <w:sz w:val="20"/>
          <w:szCs w:val="20"/>
          <w:lang w:val="es-ES"/>
        </w:rPr>
      </w:pPr>
      <w:r w:rsidRPr="004E0D58">
        <w:rPr>
          <w:rFonts w:ascii="GHEA Grapalat" w:hAnsi="GHEA Grapalat"/>
          <w:sz w:val="20"/>
          <w:szCs w:val="20"/>
          <w:lang w:val="es-ES"/>
        </w:rPr>
        <w:t xml:space="preserve">&lt;&lt;Գնումների մասին&gt;&gt; ՀՀ օրենքի 10-րդ հոդվածի </w:t>
      </w:r>
      <w:r w:rsidR="007759A2" w:rsidRPr="004E0D58">
        <w:rPr>
          <w:rFonts w:ascii="GHEA Grapalat" w:hAnsi="GHEA Grapalat"/>
          <w:sz w:val="20"/>
          <w:szCs w:val="20"/>
          <w:lang w:val="hy-AM"/>
        </w:rPr>
        <w:t>3</w:t>
      </w:r>
      <w:r w:rsidRPr="004E0D58">
        <w:rPr>
          <w:rFonts w:ascii="GHEA Grapalat" w:hAnsi="GHEA Grapalat"/>
          <w:sz w:val="20"/>
          <w:szCs w:val="20"/>
          <w:lang w:val="es-ES"/>
        </w:rPr>
        <w:t xml:space="preserve">-րդ մասի համաձայն անգործության ժամկետ  </w:t>
      </w:r>
      <w:r w:rsidR="007759A2" w:rsidRPr="004E0D58">
        <w:rPr>
          <w:rFonts w:ascii="GHEA Grapalat" w:hAnsi="GHEA Grapalat"/>
          <w:sz w:val="20"/>
          <w:szCs w:val="20"/>
          <w:lang w:val="hy-AM"/>
        </w:rPr>
        <w:t>սահմանել 5 օրացուցային օր։</w:t>
      </w:r>
    </w:p>
    <w:p w14:paraId="033C317D" w14:textId="2B93D2C9" w:rsidR="009F0626" w:rsidRPr="004E0D58" w:rsidRDefault="005B4D6E" w:rsidP="009F0626">
      <w:pPr>
        <w:pStyle w:val="a3"/>
        <w:spacing w:line="288" w:lineRule="auto"/>
        <w:ind w:left="405"/>
        <w:rPr>
          <w:rFonts w:ascii="GHEA Grapalat" w:hAnsi="GHEA Grapalat"/>
          <w:color w:val="000000"/>
          <w:sz w:val="20"/>
          <w:szCs w:val="20"/>
          <w:lang w:val="es-ES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5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.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Согласно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части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7759A2" w:rsidRPr="004E0D58">
        <w:rPr>
          <w:rFonts w:ascii="GHEA Grapalat" w:hAnsi="GHEA Grapalat"/>
          <w:color w:val="000000"/>
          <w:sz w:val="20"/>
          <w:szCs w:val="20"/>
          <w:lang w:val="hy-AM"/>
        </w:rPr>
        <w:t>3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статьи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10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Закона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РА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«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О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закупках»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период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0452F9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бездействия</w:t>
      </w:r>
      <w:r w:rsidR="007759A2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4C3DFD" w:rsidRPr="004E0D58">
        <w:rPr>
          <w:rFonts w:ascii="GHEA Grapalat" w:hAnsi="GHEA Grapalat" w:hint="eastAsia"/>
          <w:color w:val="000000"/>
          <w:sz w:val="20"/>
          <w:szCs w:val="20"/>
          <w:lang w:val="es-ES"/>
        </w:rPr>
        <w:t>устанав</w:t>
      </w:r>
      <w:proofErr w:type="spellStart"/>
      <w:r w:rsidR="004C3DFD" w:rsidRPr="004E0D58">
        <w:rPr>
          <w:rFonts w:ascii="GHEA Grapalat" w:hAnsi="GHEA Grapalat" w:hint="eastAsia"/>
          <w:color w:val="000000"/>
          <w:sz w:val="20"/>
          <w:szCs w:val="20"/>
          <w:lang w:val="ru-RU"/>
        </w:rPr>
        <w:t>ливат</w:t>
      </w:r>
      <w:r w:rsidR="007759A2" w:rsidRPr="004E0D58">
        <w:rPr>
          <w:rFonts w:ascii="GHEA Grapalat" w:hAnsi="GHEA Grapalat"/>
          <w:color w:val="000000"/>
          <w:sz w:val="20"/>
          <w:szCs w:val="20"/>
          <w:lang w:val="ru-RU"/>
        </w:rPr>
        <w:t>ь</w:t>
      </w:r>
      <w:proofErr w:type="spellEnd"/>
      <w:r w:rsidR="007759A2" w:rsidRPr="004E0D58">
        <w:rPr>
          <w:rFonts w:ascii="GHEA Grapalat" w:hAnsi="GHEA Grapalat"/>
          <w:color w:val="000000"/>
          <w:sz w:val="20"/>
          <w:szCs w:val="20"/>
          <w:lang w:val="ru-RU"/>
        </w:rPr>
        <w:t xml:space="preserve"> 5 календарных дней</w:t>
      </w:r>
      <w:r w:rsidR="009F0626" w:rsidRPr="004E0D58">
        <w:rPr>
          <w:rFonts w:ascii="GHEA Grapalat" w:hAnsi="GHEA Grapalat"/>
          <w:color w:val="000000"/>
          <w:sz w:val="20"/>
          <w:szCs w:val="20"/>
          <w:lang w:val="es-ES"/>
        </w:rPr>
        <w:t>.</w:t>
      </w:r>
    </w:p>
    <w:p w14:paraId="576A8852" w14:textId="77777777" w:rsidR="009F0626" w:rsidRPr="004E0D58" w:rsidRDefault="009F0626" w:rsidP="009F0626">
      <w:pPr>
        <w:pStyle w:val="a3"/>
        <w:spacing w:line="288" w:lineRule="auto"/>
        <w:ind w:left="405"/>
        <w:rPr>
          <w:rFonts w:ascii="GHEA Grapalat" w:hAnsi="GHEA Grapalat"/>
          <w:b/>
          <w:bCs/>
          <w:snapToGrid w:val="0"/>
          <w:sz w:val="20"/>
          <w:szCs w:val="20"/>
          <w:lang w:val="es-ES"/>
        </w:rPr>
      </w:pP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      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Ընդունվել է որոշում՝ կողմ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3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, դեմ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0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>:</w:t>
      </w:r>
    </w:p>
    <w:p w14:paraId="5B7B8747" w14:textId="78825FAB" w:rsidR="000273D5" w:rsidRPr="004E0D58" w:rsidRDefault="009F0626" w:rsidP="009F0626">
      <w:pPr>
        <w:pStyle w:val="a3"/>
        <w:spacing w:line="288" w:lineRule="auto"/>
        <w:ind w:left="45"/>
        <w:rPr>
          <w:rFonts w:ascii="GHEA Grapalat" w:hAnsi="GHEA Grapalat"/>
          <w:b/>
          <w:sz w:val="20"/>
          <w:szCs w:val="20"/>
          <w:lang w:val="es-ES"/>
        </w:rPr>
      </w:pPr>
      <w:r w:rsidRPr="004E0D58">
        <w:rPr>
          <w:rFonts w:ascii="GHEA Grapalat" w:hAnsi="GHEA Grapalat"/>
          <w:b/>
          <w:sz w:val="20"/>
          <w:szCs w:val="20"/>
          <w:lang w:val="hy-AM"/>
        </w:rPr>
        <w:t xml:space="preserve">            </w:t>
      </w:r>
      <w:r w:rsidRPr="004E0D58">
        <w:rPr>
          <w:rFonts w:ascii="GHEA Grapalat" w:hAnsi="GHEA Grapalat"/>
          <w:b/>
          <w:sz w:val="20"/>
          <w:szCs w:val="20"/>
          <w:lang w:val="es-ES"/>
        </w:rPr>
        <w:t>Было принято решение: за 3, против 0.</w:t>
      </w:r>
    </w:p>
    <w:p w14:paraId="3C9D2379" w14:textId="596B774B" w:rsidR="000452F9" w:rsidRPr="004E0D58" w:rsidRDefault="00E64CB3" w:rsidP="009F0626">
      <w:pPr>
        <w:pStyle w:val="a3"/>
        <w:spacing w:line="288" w:lineRule="auto"/>
        <w:ind w:left="45"/>
        <w:rPr>
          <w:rFonts w:ascii="GHEA Grapalat" w:hAnsi="GHEA Grapalat"/>
          <w:color w:val="000000"/>
          <w:sz w:val="20"/>
          <w:szCs w:val="20"/>
          <w:lang w:val="es-ES"/>
        </w:rPr>
      </w:pPr>
      <w:r w:rsidRPr="004E0D58">
        <w:rPr>
          <w:rFonts w:ascii="GHEA Grapalat" w:hAnsi="GHEA Grapalat"/>
          <w:color w:val="000000"/>
          <w:sz w:val="20"/>
          <w:szCs w:val="20"/>
          <w:lang w:val="es-ES"/>
        </w:rPr>
        <w:t>11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․ 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Պայմանագիր կնքելու նպատակով </w:t>
      </w:r>
      <w:r w:rsidR="00430370" w:rsidRPr="004E0D58">
        <w:rPr>
          <w:rFonts w:ascii="GHEA Grapalat" w:hAnsi="GHEA Grapalat"/>
          <w:color w:val="000000"/>
          <w:sz w:val="20"/>
          <w:szCs w:val="20"/>
          <w:lang w:val="hy-AM"/>
        </w:rPr>
        <w:t>անգործության ժամկետն ավարտելուց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հետո 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հաղթող մասնակիցներին 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>ծանուցել պայմանագրի նախագիծը և առաջարկել 1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>0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աշխատանքային օրվա ընթացքում ներկայացնել 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>պայմանագրի ապահովում կնքվելիք պայմանագրի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10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(տասը) տոկոսի չափով և որակավորման ապահովում</w:t>
      </w:r>
      <w:r w:rsidR="004C3DFD" w:rsidRPr="004E0D58">
        <w:rPr>
          <w:rFonts w:ascii="GHEA Grapalat" w:hAnsi="GHEA Grapalat"/>
          <w:color w:val="000000"/>
          <w:sz w:val="20"/>
          <w:szCs w:val="20"/>
          <w:lang w:val="ru-RU"/>
        </w:rPr>
        <w:t>ч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15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>(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>տասնհինգ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>)</w:t>
      </w:r>
      <w:r w:rsidR="000452F9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տոկոսի</w:t>
      </w:r>
      <w:r w:rsidR="000452F9" w:rsidRPr="004E0D58">
        <w:rPr>
          <w:rFonts w:ascii="GHEA Grapalat" w:hAnsi="GHEA Grapalat"/>
          <w:color w:val="000000"/>
          <w:sz w:val="20"/>
          <w:szCs w:val="20"/>
          <w:lang w:val="es-ES"/>
        </w:rPr>
        <w:t xml:space="preserve"> չափով:</w:t>
      </w:r>
    </w:p>
    <w:p w14:paraId="49DAA169" w14:textId="7A71E5F1" w:rsidR="000452F9" w:rsidRPr="004E0D58" w:rsidRDefault="000452F9" w:rsidP="009F0626">
      <w:pPr>
        <w:pStyle w:val="a3"/>
        <w:spacing w:line="288" w:lineRule="auto"/>
        <w:ind w:left="45"/>
        <w:rPr>
          <w:rFonts w:ascii="GHEA Grapalat" w:hAnsi="GHEA Grapalat"/>
          <w:color w:val="000000"/>
          <w:sz w:val="20"/>
          <w:szCs w:val="20"/>
          <w:lang w:val="hy-AM"/>
        </w:rPr>
      </w:pP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>1</w:t>
      </w:r>
      <w:r w:rsidR="00E64CB3" w:rsidRPr="004E0D58">
        <w:rPr>
          <w:rFonts w:ascii="GHEA Grapalat" w:hAnsi="GHEA Grapalat"/>
          <w:color w:val="000000"/>
          <w:sz w:val="20"/>
          <w:szCs w:val="20"/>
          <w:lang w:val="ru-RU"/>
        </w:rPr>
        <w:t>1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․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После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5E6D8A"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период</w:t>
      </w:r>
      <w:r w:rsidR="005E6D8A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5E6D8A"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бездействия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с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целью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заключения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контракта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уведомить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участников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>-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победителей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проект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контракта</w:t>
      </w:r>
      <w:r w:rsidR="004C3DFD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и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предлож</w:t>
      </w:r>
      <w:proofErr w:type="spellStart"/>
      <w:r w:rsidR="004C3DFD" w:rsidRPr="004E0D58">
        <w:rPr>
          <w:rFonts w:ascii="GHEA Grapalat" w:hAnsi="GHEA Grapalat" w:hint="eastAsia"/>
          <w:color w:val="000000"/>
          <w:sz w:val="20"/>
          <w:szCs w:val="20"/>
          <w:lang w:val="ru-RU"/>
        </w:rPr>
        <w:t>ить</w:t>
      </w:r>
      <w:proofErr w:type="spellEnd"/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C3DFD"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в</w:t>
      </w:r>
      <w:r w:rsidR="004C3DFD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C3DFD"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течение</w:t>
      </w:r>
      <w:r w:rsidR="004C3DFD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10 </w:t>
      </w:r>
      <w:r w:rsidR="004C3DFD"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рабочих</w:t>
      </w:r>
      <w:r w:rsidR="004C3DFD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C3DFD"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дней</w:t>
      </w:r>
      <w:r w:rsidR="004C3DFD"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п</w:t>
      </w:r>
      <w:proofErr w:type="spellStart"/>
      <w:r w:rsidR="004C3DFD" w:rsidRPr="004E0D58">
        <w:rPr>
          <w:rFonts w:ascii="GHEA Grapalat" w:hAnsi="GHEA Grapalat" w:hint="eastAsia"/>
          <w:color w:val="000000"/>
          <w:sz w:val="20"/>
          <w:szCs w:val="20"/>
          <w:lang w:val="ru-RU"/>
        </w:rPr>
        <w:t>редставить</w:t>
      </w:r>
      <w:proofErr w:type="spellEnd"/>
      <w:r w:rsidR="004C3DFD" w:rsidRPr="004E0D58">
        <w:rPr>
          <w:rFonts w:ascii="GHEA Grapalat" w:hAnsi="GHEA Grapalat" w:hint="eastAsia"/>
          <w:color w:val="000000"/>
          <w:sz w:val="20"/>
          <w:szCs w:val="20"/>
          <w:lang w:val="ru-RU"/>
        </w:rPr>
        <w:t xml:space="preserve"> обеспечение контракта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C3DFD" w:rsidRPr="004E0D58">
        <w:rPr>
          <w:rFonts w:ascii="GHEA Grapalat" w:hAnsi="GHEA Grapalat"/>
          <w:color w:val="000000"/>
          <w:sz w:val="20"/>
          <w:szCs w:val="20"/>
          <w:lang w:val="ru-RU"/>
        </w:rPr>
        <w:t xml:space="preserve">в размере 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>10 (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десять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процентов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C3DFD" w:rsidRPr="004E0D58">
        <w:rPr>
          <w:rFonts w:ascii="GHEA Grapalat" w:hAnsi="GHEA Grapalat"/>
          <w:color w:val="000000"/>
          <w:sz w:val="20"/>
          <w:szCs w:val="20"/>
          <w:lang w:val="ru-RU"/>
        </w:rPr>
        <w:t xml:space="preserve">от суммы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контракта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C3DFD" w:rsidRPr="004E0D58">
        <w:rPr>
          <w:rFonts w:ascii="GHEA Grapalat" w:hAnsi="GHEA Grapalat"/>
          <w:color w:val="000000"/>
          <w:sz w:val="20"/>
          <w:szCs w:val="20"/>
          <w:lang w:val="ru-RU"/>
        </w:rPr>
        <w:t>и обеспечение квалификации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C3DFD" w:rsidRPr="004E0D58">
        <w:rPr>
          <w:rFonts w:ascii="GHEA Grapalat" w:hAnsi="GHEA Grapalat"/>
          <w:color w:val="000000"/>
          <w:sz w:val="20"/>
          <w:szCs w:val="20"/>
          <w:lang w:val="hy-AM"/>
        </w:rPr>
        <w:t>–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C3DFD" w:rsidRPr="004E0D58">
        <w:rPr>
          <w:rFonts w:ascii="GHEA Grapalat" w:hAnsi="GHEA Grapalat"/>
          <w:color w:val="000000"/>
          <w:sz w:val="20"/>
          <w:szCs w:val="20"/>
          <w:lang w:val="ru-RU"/>
        </w:rPr>
        <w:t xml:space="preserve">в размере 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15 (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пятнадцат</w:t>
      </w: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4E0D58">
        <w:rPr>
          <w:rFonts w:ascii="GHEA Grapalat" w:hAnsi="GHEA Grapalat" w:hint="eastAsia"/>
          <w:color w:val="000000"/>
          <w:sz w:val="20"/>
          <w:szCs w:val="20"/>
          <w:lang w:val="hy-AM"/>
        </w:rPr>
        <w:t>процентов</w:t>
      </w:r>
      <w:r w:rsidR="004C3DFD" w:rsidRPr="004E0D58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68314F13" w14:textId="77777777" w:rsidR="000452F9" w:rsidRPr="004E0D58" w:rsidRDefault="000452F9" w:rsidP="000452F9">
      <w:pPr>
        <w:pStyle w:val="a3"/>
        <w:spacing w:line="288" w:lineRule="auto"/>
        <w:ind w:left="405"/>
        <w:rPr>
          <w:rFonts w:ascii="GHEA Grapalat" w:hAnsi="GHEA Grapalat"/>
          <w:b/>
          <w:bCs/>
          <w:snapToGrid w:val="0"/>
          <w:sz w:val="20"/>
          <w:szCs w:val="20"/>
          <w:lang w:val="es-ES"/>
        </w:rPr>
      </w:pPr>
      <w:r w:rsidRPr="004E0D58">
        <w:rPr>
          <w:rFonts w:ascii="GHEA Grapalat" w:hAnsi="GHEA Grapalat"/>
          <w:color w:val="000000"/>
          <w:sz w:val="20"/>
          <w:szCs w:val="20"/>
          <w:lang w:val="hy-AM"/>
        </w:rPr>
        <w:t xml:space="preserve">       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Ընդունվել է որոշում՝ կողմ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3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 xml:space="preserve">, դեմ 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hy-AM"/>
        </w:rPr>
        <w:t>0</w:t>
      </w:r>
      <w:r w:rsidRPr="004E0D58">
        <w:rPr>
          <w:rFonts w:ascii="GHEA Grapalat" w:hAnsi="GHEA Grapalat"/>
          <w:b/>
          <w:bCs/>
          <w:snapToGrid w:val="0"/>
          <w:sz w:val="20"/>
          <w:szCs w:val="20"/>
          <w:lang w:val="es-ES"/>
        </w:rPr>
        <w:t>:</w:t>
      </w:r>
    </w:p>
    <w:p w14:paraId="2A03A081" w14:textId="46B3806A" w:rsidR="000452F9" w:rsidRPr="004E0D58" w:rsidRDefault="000452F9" w:rsidP="000452F9">
      <w:pPr>
        <w:pStyle w:val="a3"/>
        <w:spacing w:line="288" w:lineRule="auto"/>
        <w:ind w:left="45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4E0D58">
        <w:rPr>
          <w:rFonts w:ascii="GHEA Grapalat" w:hAnsi="GHEA Grapalat"/>
          <w:b/>
          <w:sz w:val="20"/>
          <w:szCs w:val="20"/>
          <w:lang w:val="hy-AM"/>
        </w:rPr>
        <w:t xml:space="preserve">            </w:t>
      </w:r>
      <w:r w:rsidRPr="004E0D58">
        <w:rPr>
          <w:rFonts w:ascii="GHEA Grapalat" w:hAnsi="GHEA Grapalat"/>
          <w:b/>
          <w:sz w:val="20"/>
          <w:szCs w:val="20"/>
          <w:lang w:val="es-ES"/>
        </w:rPr>
        <w:t>Было принято решение: за 3, против 0</w:t>
      </w:r>
    </w:p>
    <w:p w14:paraId="3A0E8208" w14:textId="0670D046" w:rsidR="00B632EE" w:rsidRPr="004E0D58" w:rsidRDefault="000452F9" w:rsidP="000452F9">
      <w:pPr>
        <w:pStyle w:val="a3"/>
        <w:spacing w:line="288" w:lineRule="auto"/>
        <w:ind w:left="405"/>
        <w:rPr>
          <w:rFonts w:ascii="GHEA Grapalat" w:hAnsi="GHEA Grapalat"/>
          <w:i/>
          <w:sz w:val="20"/>
          <w:szCs w:val="20"/>
          <w:lang w:val="es-ES"/>
        </w:rPr>
      </w:pPr>
      <w:r w:rsidRPr="004E0D58">
        <w:rPr>
          <w:rFonts w:ascii="GHEA Grapalat" w:hAnsi="GHEA Grapalat"/>
          <w:i/>
          <w:sz w:val="20"/>
          <w:szCs w:val="20"/>
          <w:lang w:val="hy-AM"/>
        </w:rPr>
        <w:t xml:space="preserve">11․ </w:t>
      </w:r>
      <w:r w:rsidR="00FD4FFF" w:rsidRPr="004E0D58">
        <w:rPr>
          <w:rFonts w:ascii="GHEA Grapalat" w:hAnsi="GHEA Grapalat"/>
          <w:i/>
          <w:sz w:val="20"/>
          <w:szCs w:val="20"/>
          <w:lang w:val="es-ES"/>
        </w:rPr>
        <w:t>Նիստին</w:t>
      </w:r>
      <w:r w:rsidR="00B632EE" w:rsidRPr="004E0D5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i/>
          <w:sz w:val="20"/>
          <w:szCs w:val="20"/>
          <w:lang w:val="es-ES"/>
        </w:rPr>
        <w:t>ներկա</w:t>
      </w:r>
      <w:r w:rsidR="00B632EE" w:rsidRPr="004E0D5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i/>
          <w:sz w:val="20"/>
          <w:szCs w:val="20"/>
          <w:lang w:val="es-ES"/>
        </w:rPr>
        <w:t>հանձնաժողովի</w:t>
      </w:r>
      <w:r w:rsidR="00B632EE" w:rsidRPr="004E0D5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i/>
          <w:sz w:val="20"/>
          <w:szCs w:val="20"/>
          <w:lang w:val="es-ES"/>
        </w:rPr>
        <w:t>անդամների</w:t>
      </w:r>
      <w:r w:rsidR="00B632EE" w:rsidRPr="004E0D5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i/>
          <w:sz w:val="20"/>
          <w:szCs w:val="20"/>
          <w:lang w:val="es-ES"/>
        </w:rPr>
        <w:t>անունները</w:t>
      </w:r>
      <w:r w:rsidR="00B632EE" w:rsidRPr="004E0D58">
        <w:rPr>
          <w:rFonts w:ascii="GHEA Grapalat" w:hAnsi="GHEA Grapalat"/>
          <w:i/>
          <w:sz w:val="20"/>
          <w:szCs w:val="20"/>
          <w:lang w:val="es-ES"/>
        </w:rPr>
        <w:t xml:space="preserve">, </w:t>
      </w:r>
      <w:r w:rsidR="00FD4FFF" w:rsidRPr="004E0D58">
        <w:rPr>
          <w:rFonts w:ascii="GHEA Grapalat" w:hAnsi="GHEA Grapalat"/>
          <w:i/>
          <w:sz w:val="20"/>
          <w:szCs w:val="20"/>
          <w:lang w:val="es-ES"/>
        </w:rPr>
        <w:t>ազգանունները</w:t>
      </w:r>
      <w:r w:rsidR="00B632EE" w:rsidRPr="004E0D5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i/>
          <w:sz w:val="20"/>
          <w:szCs w:val="20"/>
          <w:lang w:val="es-ES"/>
        </w:rPr>
        <w:t>և</w:t>
      </w:r>
      <w:r w:rsidR="00B632EE" w:rsidRPr="004E0D5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="00FD4FFF" w:rsidRPr="004E0D58">
        <w:rPr>
          <w:rFonts w:ascii="GHEA Grapalat" w:hAnsi="GHEA Grapalat"/>
          <w:i/>
          <w:sz w:val="20"/>
          <w:szCs w:val="20"/>
          <w:lang w:val="es-ES"/>
        </w:rPr>
        <w:t>ստորագրությունները</w:t>
      </w:r>
      <w:r w:rsidR="00B632EE" w:rsidRPr="004E0D58">
        <w:rPr>
          <w:rFonts w:ascii="GHEA Grapalat" w:hAnsi="GHEA Grapalat"/>
          <w:i/>
          <w:sz w:val="20"/>
          <w:szCs w:val="20"/>
          <w:lang w:val="es-ES"/>
        </w:rPr>
        <w:t>.</w:t>
      </w:r>
    </w:p>
    <w:p w14:paraId="28933D74" w14:textId="6DDC1F0F" w:rsidR="009F0626" w:rsidRPr="004E0D58" w:rsidRDefault="009F0626" w:rsidP="009F0626">
      <w:pPr>
        <w:pStyle w:val="a3"/>
        <w:spacing w:line="288" w:lineRule="auto"/>
        <w:ind w:left="405"/>
        <w:rPr>
          <w:rFonts w:ascii="GHEA Grapalat" w:hAnsi="GHEA Grapalat"/>
          <w:i/>
          <w:sz w:val="20"/>
          <w:szCs w:val="20"/>
          <w:lang w:val="es-ES"/>
        </w:rPr>
      </w:pPr>
      <w:r w:rsidRPr="004E0D58">
        <w:rPr>
          <w:rFonts w:ascii="GHEA Grapalat" w:hAnsi="GHEA Grapalat"/>
          <w:i/>
          <w:sz w:val="20"/>
          <w:szCs w:val="20"/>
          <w:lang w:val="hy-AM"/>
        </w:rPr>
        <w:t>1</w:t>
      </w:r>
      <w:r w:rsidR="000452F9" w:rsidRPr="004E0D58">
        <w:rPr>
          <w:rFonts w:ascii="GHEA Grapalat" w:hAnsi="GHEA Grapalat"/>
          <w:i/>
          <w:sz w:val="20"/>
          <w:szCs w:val="20"/>
          <w:lang w:val="hy-AM"/>
        </w:rPr>
        <w:t>1</w:t>
      </w:r>
      <w:r w:rsidRPr="004E0D58">
        <w:rPr>
          <w:rFonts w:ascii="Cambria Math" w:hAnsi="Cambria Math" w:cs="Cambria Math"/>
          <w:i/>
          <w:sz w:val="20"/>
          <w:szCs w:val="20"/>
          <w:lang w:val="hy-AM"/>
        </w:rPr>
        <w:t>․</w:t>
      </w:r>
      <w:r w:rsidRPr="004E0D58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4E0D58">
        <w:rPr>
          <w:rFonts w:ascii="GHEA Grapalat" w:hAnsi="GHEA Grapalat"/>
          <w:i/>
          <w:sz w:val="20"/>
          <w:szCs w:val="20"/>
          <w:lang w:val="es-ES"/>
        </w:rPr>
        <w:t>Имена, фамилии и подписи присутствующих на заседании членов комиссии.</w:t>
      </w:r>
    </w:p>
    <w:p w14:paraId="599F32AA" w14:textId="77777777" w:rsidR="00B632EE" w:rsidRPr="004E0D58" w:rsidRDefault="00B632EE" w:rsidP="00B632EE">
      <w:pPr>
        <w:autoSpaceDE w:val="0"/>
        <w:autoSpaceDN w:val="0"/>
        <w:adjustRightInd w:val="0"/>
        <w:jc w:val="both"/>
        <w:rPr>
          <w:rFonts w:ascii="GHEA Grapalat" w:hAnsi="GHEA Grapalat" w:cs="TimesArmenianPSMT"/>
          <w:sz w:val="20"/>
          <w:szCs w:val="20"/>
          <w:lang w:val="es-ES"/>
        </w:rPr>
      </w:pPr>
      <w:r w:rsidRPr="004E0D58">
        <w:rPr>
          <w:rFonts w:ascii="GHEA Grapalat" w:hAnsi="GHEA Grapalat" w:cs="TimesArmenianPSMT"/>
          <w:sz w:val="20"/>
          <w:szCs w:val="20"/>
          <w:lang w:val="es-ES"/>
        </w:rPr>
        <w:t xml:space="preserve">                        </w:t>
      </w:r>
    </w:p>
    <w:tbl>
      <w:tblPr>
        <w:tblW w:w="7513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268"/>
      </w:tblGrid>
      <w:tr w:rsidR="00B632EE" w:rsidRPr="004E0D58" w14:paraId="0FD272BE" w14:textId="77777777" w:rsidTr="000A4C80">
        <w:tc>
          <w:tcPr>
            <w:tcW w:w="2835" w:type="dxa"/>
          </w:tcPr>
          <w:p w14:paraId="78F47EF0" w14:textId="77777777" w:rsidR="00C22001" w:rsidRDefault="00C22001" w:rsidP="000E608B">
            <w:pPr>
              <w:ind w:firstLine="72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14:paraId="4B6781B8" w14:textId="6A91DDBD" w:rsidR="00B632EE" w:rsidRPr="004E0D58" w:rsidRDefault="00FD4FFF" w:rsidP="000E608B">
            <w:pPr>
              <w:ind w:firstLine="720"/>
              <w:jc w:val="center"/>
              <w:rPr>
                <w:rFonts w:ascii="GHEA Grapalat" w:hAnsi="GHEA Grapalat"/>
                <w:snapToGrid w:val="0"/>
                <w:sz w:val="20"/>
                <w:szCs w:val="20"/>
                <w:lang w:val="es-ES" w:eastAsia="en-US"/>
              </w:rPr>
            </w:pPr>
            <w:r w:rsidRPr="004E0D58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Հանձնաժողովի</w:t>
            </w:r>
            <w:r w:rsidR="000E608B" w:rsidRPr="004E0D58">
              <w:rPr>
                <w:rFonts w:ascii="GHEA Grapalat" w:hAnsi="GHEA Grapalat"/>
                <w:sz w:val="20"/>
                <w:szCs w:val="20"/>
                <w:lang w:val="es-ES"/>
              </w:rPr>
              <w:br/>
            </w:r>
            <w:r w:rsidR="000E608B" w:rsidRPr="004E0D58">
              <w:rPr>
                <w:rFonts w:ascii="GHEA Grapalat" w:hAnsi="GHEA Grapalat"/>
                <w:snapToGrid w:val="0"/>
                <w:sz w:val="20"/>
                <w:szCs w:val="20"/>
                <w:lang w:val="es-ES" w:eastAsia="en-US"/>
              </w:rPr>
              <w:t>Комиссия:</w:t>
            </w:r>
          </w:p>
        </w:tc>
        <w:tc>
          <w:tcPr>
            <w:tcW w:w="2410" w:type="dxa"/>
            <w:tcBorders>
              <w:left w:val="nil"/>
            </w:tcBorders>
          </w:tcPr>
          <w:p w14:paraId="5CE84124" w14:textId="77777777" w:rsidR="00B632EE" w:rsidRPr="004E0D58" w:rsidRDefault="00B632EE" w:rsidP="000A4C80">
            <w:pPr>
              <w:rPr>
                <w:rFonts w:ascii="GHEA Grapalat" w:hAnsi="GHEA Grapalat"/>
                <w:snapToGrid w:val="0"/>
                <w:sz w:val="20"/>
                <w:szCs w:val="20"/>
                <w:lang w:val="es-ES" w:eastAsia="en-US"/>
              </w:rPr>
            </w:pPr>
          </w:p>
        </w:tc>
        <w:tc>
          <w:tcPr>
            <w:tcW w:w="2268" w:type="dxa"/>
          </w:tcPr>
          <w:p w14:paraId="5517DEFD" w14:textId="77777777" w:rsidR="00B632EE" w:rsidRPr="004E0D58" w:rsidRDefault="00B632EE" w:rsidP="000A4C80">
            <w:pPr>
              <w:rPr>
                <w:rFonts w:ascii="GHEA Grapalat" w:hAnsi="GHEA Grapalat"/>
                <w:snapToGrid w:val="0"/>
                <w:sz w:val="20"/>
                <w:szCs w:val="20"/>
                <w:lang w:val="es-ES" w:eastAsia="en-US"/>
              </w:rPr>
            </w:pPr>
          </w:p>
        </w:tc>
      </w:tr>
      <w:tr w:rsidR="00126208" w:rsidRPr="004E0D58" w14:paraId="19403888" w14:textId="77777777" w:rsidTr="000A4C80">
        <w:trPr>
          <w:trHeight w:val="369"/>
        </w:trPr>
        <w:tc>
          <w:tcPr>
            <w:tcW w:w="2835" w:type="dxa"/>
            <w:vAlign w:val="bottom"/>
          </w:tcPr>
          <w:p w14:paraId="1788ACE8" w14:textId="4858F615" w:rsidR="00126208" w:rsidRPr="004E0D58" w:rsidRDefault="00126208" w:rsidP="00126208">
            <w:pPr>
              <w:ind w:firstLine="742"/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  <w:r w:rsidRPr="004E0D58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Նախագահ՝</w:t>
            </w:r>
            <w:r w:rsidRPr="004E0D58">
              <w:rPr>
                <w:rFonts w:ascii="GHEA Grapalat" w:hAnsi="GHEA Grapalat"/>
                <w:sz w:val="20"/>
                <w:szCs w:val="20"/>
                <w:lang w:val="es-ES"/>
              </w:rPr>
              <w:br/>
            </w:r>
            <w:r w:rsidRPr="004E0D5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Pr="004E0D58"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  <w:t>Президент: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bottom"/>
          </w:tcPr>
          <w:p w14:paraId="715DF780" w14:textId="77777777" w:rsidR="00126208" w:rsidRPr="004E0D58" w:rsidRDefault="00126208" w:rsidP="00126208">
            <w:pPr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</w:p>
          <w:p w14:paraId="3CECE4AF" w14:textId="77777777" w:rsidR="00126208" w:rsidRPr="004E0D58" w:rsidRDefault="00126208" w:rsidP="00126208">
            <w:pPr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bottom"/>
          </w:tcPr>
          <w:p w14:paraId="6319404B" w14:textId="77777777" w:rsidR="00126208" w:rsidRPr="004E0D58" w:rsidRDefault="00126208" w:rsidP="00126208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E0D5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Դ. Երամյան</w:t>
            </w:r>
          </w:p>
          <w:p w14:paraId="670DD8BA" w14:textId="5AC45DAD" w:rsidR="00126208" w:rsidRPr="004E0D58" w:rsidRDefault="00126208" w:rsidP="00126208">
            <w:pPr>
              <w:ind w:left="4248" w:hanging="417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E0D58">
              <w:rPr>
                <w:rFonts w:ascii="GHEA Grapalat" w:hAnsi="GHEA Grapalat" w:cs="Sylfaen"/>
                <w:sz w:val="20"/>
                <w:szCs w:val="20"/>
                <w:lang w:val="hy-AM"/>
              </w:rPr>
              <w:t>Д. Ерамян</w:t>
            </w:r>
          </w:p>
        </w:tc>
      </w:tr>
      <w:tr w:rsidR="00126208" w:rsidRPr="004E0D58" w14:paraId="7E63A352" w14:textId="77777777" w:rsidTr="000A4C80">
        <w:trPr>
          <w:trHeight w:val="386"/>
        </w:trPr>
        <w:tc>
          <w:tcPr>
            <w:tcW w:w="2835" w:type="dxa"/>
            <w:vAlign w:val="bottom"/>
          </w:tcPr>
          <w:p w14:paraId="4FC56E88" w14:textId="71AB9546" w:rsidR="00126208" w:rsidRPr="004E0D58" w:rsidRDefault="00126208" w:rsidP="00126208">
            <w:pPr>
              <w:ind w:firstLine="742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proofErr w:type="spellStart"/>
            <w:r w:rsidRPr="004E0D58">
              <w:rPr>
                <w:rFonts w:ascii="GHEA Grapalat" w:hAnsi="GHEA Grapalat"/>
                <w:color w:val="000000"/>
                <w:sz w:val="20"/>
                <w:szCs w:val="20"/>
              </w:rPr>
              <w:t>Անդամներ</w:t>
            </w:r>
            <w:proofErr w:type="spellEnd"/>
            <w:r w:rsidRPr="004E0D58">
              <w:rPr>
                <w:rFonts w:ascii="GHEA Grapalat" w:hAnsi="GHEA Grapalat"/>
                <w:color w:val="000000"/>
                <w:sz w:val="20"/>
                <w:szCs w:val="20"/>
              </w:rPr>
              <w:t>՝</w:t>
            </w:r>
            <w:r w:rsidRPr="004E0D58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4E0D58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            Члены: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42E28ED" w14:textId="77777777" w:rsidR="00126208" w:rsidRPr="004E0D58" w:rsidRDefault="00126208" w:rsidP="0012620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9E4FDEA" w14:textId="77777777" w:rsidR="00126208" w:rsidRPr="004E0D58" w:rsidRDefault="00126208" w:rsidP="0012620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DE69186" w14:textId="77777777" w:rsidR="00126208" w:rsidRPr="004E0D58" w:rsidRDefault="00126208" w:rsidP="00126208">
            <w:pPr>
              <w:jc w:val="both"/>
              <w:rPr>
                <w:rFonts w:ascii="GHEA Grapalat" w:hAnsi="GHEA Grapalat" w:cs="Arial Unicode"/>
                <w:sz w:val="20"/>
                <w:szCs w:val="20"/>
                <w:lang w:val="af-ZA"/>
              </w:rPr>
            </w:pPr>
            <w:r w:rsidRPr="004E0D5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Pr="004E0D58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4E0D5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Մուրադյան</w:t>
            </w:r>
          </w:p>
          <w:p w14:paraId="40EDD07A" w14:textId="7169B0DF" w:rsidR="00126208" w:rsidRPr="004E0D58" w:rsidRDefault="00126208" w:rsidP="00126208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E0D58">
              <w:rPr>
                <w:rFonts w:ascii="GHEA Grapalat" w:hAnsi="GHEA Grapalat" w:cs="Sylfaen"/>
                <w:sz w:val="20"/>
                <w:szCs w:val="20"/>
                <w:lang w:val="ru-RU"/>
              </w:rPr>
              <w:t>К</w:t>
            </w:r>
            <w:r w:rsidRPr="004E0D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Pr="004E0D58">
              <w:rPr>
                <w:rFonts w:ascii="GHEA Grapalat" w:hAnsi="GHEA Grapalat" w:cs="Sylfaen"/>
                <w:sz w:val="20"/>
                <w:szCs w:val="20"/>
                <w:lang w:val="ru-RU"/>
              </w:rPr>
              <w:t>Мурадян</w:t>
            </w:r>
          </w:p>
        </w:tc>
      </w:tr>
      <w:tr w:rsidR="00126208" w:rsidRPr="004E0D58" w14:paraId="1844417D" w14:textId="77777777" w:rsidTr="000A4C80">
        <w:trPr>
          <w:trHeight w:val="413"/>
        </w:trPr>
        <w:tc>
          <w:tcPr>
            <w:tcW w:w="2835" w:type="dxa"/>
            <w:vAlign w:val="bottom"/>
          </w:tcPr>
          <w:p w14:paraId="4F7D7A2C" w14:textId="77777777" w:rsidR="00126208" w:rsidRPr="004E0D58" w:rsidRDefault="00126208" w:rsidP="00126208">
            <w:pPr>
              <w:ind w:firstLine="742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BC4CDB7" w14:textId="77777777" w:rsidR="00126208" w:rsidRPr="004E0D58" w:rsidRDefault="00126208" w:rsidP="0012620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814B640" w14:textId="77777777" w:rsidR="00126208" w:rsidRPr="004E0D58" w:rsidRDefault="00126208" w:rsidP="0012620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F2FBC37" w14:textId="77777777" w:rsidR="00126208" w:rsidRPr="004E0D58" w:rsidRDefault="00126208" w:rsidP="00126208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E0D58">
              <w:rPr>
                <w:rFonts w:ascii="GHEA Grapalat" w:hAnsi="GHEA Grapalat" w:cs="Sylfaen"/>
                <w:sz w:val="20"/>
                <w:szCs w:val="20"/>
                <w:lang w:val="hy-AM"/>
              </w:rPr>
              <w:t>Ա. Ազնաուրյան</w:t>
            </w:r>
          </w:p>
          <w:p w14:paraId="7DA0AE1B" w14:textId="255456EF" w:rsidR="00126208" w:rsidRPr="004E0D58" w:rsidRDefault="00126208" w:rsidP="00126208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E0D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А. </w:t>
            </w:r>
            <w:proofErr w:type="spellStart"/>
            <w:r w:rsidRPr="004E0D58">
              <w:rPr>
                <w:rFonts w:ascii="GHEA Grapalat" w:hAnsi="GHEA Grapalat" w:cs="Sylfaen"/>
                <w:sz w:val="20"/>
                <w:szCs w:val="20"/>
                <w:lang w:val="ru-RU"/>
              </w:rPr>
              <w:t>Азнаурян</w:t>
            </w:r>
            <w:proofErr w:type="spellEnd"/>
          </w:p>
        </w:tc>
      </w:tr>
      <w:tr w:rsidR="00B632EE" w:rsidRPr="00043BA1" w14:paraId="42178490" w14:textId="77777777" w:rsidTr="000A4C80">
        <w:trPr>
          <w:trHeight w:val="404"/>
        </w:trPr>
        <w:tc>
          <w:tcPr>
            <w:tcW w:w="2835" w:type="dxa"/>
            <w:vAlign w:val="bottom"/>
          </w:tcPr>
          <w:p w14:paraId="0D911FAC" w14:textId="552A3B58" w:rsidR="00B632EE" w:rsidRPr="004E0D58" w:rsidRDefault="00FD4FFF" w:rsidP="000A4C80">
            <w:pPr>
              <w:ind w:firstLine="742"/>
              <w:rPr>
                <w:rFonts w:ascii="GHEA Grapalat" w:hAnsi="GHEA Grapalat"/>
                <w:snapToGrid w:val="0"/>
                <w:sz w:val="20"/>
                <w:szCs w:val="20"/>
                <w:lang w:val="ru-RU" w:eastAsia="en-US"/>
              </w:rPr>
            </w:pPr>
            <w:proofErr w:type="spellStart"/>
            <w:r w:rsidRPr="004E0D58">
              <w:rPr>
                <w:rFonts w:ascii="GHEA Grapalat" w:hAnsi="GHEA Grapalat"/>
                <w:snapToGrid w:val="0"/>
                <w:sz w:val="20"/>
                <w:szCs w:val="20"/>
                <w:lang w:eastAsia="en-US"/>
              </w:rPr>
              <w:t>Քարտուղար</w:t>
            </w:r>
            <w:proofErr w:type="spellEnd"/>
            <w:r w:rsidR="000E608B" w:rsidRPr="004E0D58">
              <w:rPr>
                <w:rFonts w:ascii="GHEA Grapalat" w:hAnsi="GHEA Grapalat"/>
                <w:snapToGrid w:val="0"/>
                <w:sz w:val="20"/>
                <w:szCs w:val="20"/>
                <w:lang w:eastAsia="en-US"/>
              </w:rPr>
              <w:br/>
            </w:r>
            <w:r w:rsidR="000E608B" w:rsidRPr="004E0D58">
              <w:rPr>
                <w:rFonts w:ascii="GHEA Grapalat" w:hAnsi="GHEA Grapalat"/>
                <w:snapToGrid w:val="0"/>
                <w:sz w:val="20"/>
                <w:szCs w:val="20"/>
                <w:lang w:val="ru-RU" w:eastAsia="en-US"/>
              </w:rPr>
              <w:t xml:space="preserve">            Секретарь: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378B2FF" w14:textId="52AEB52C" w:rsidR="00B632EE" w:rsidRPr="004E0D58" w:rsidRDefault="00FF3182" w:rsidP="000A4C8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E0D58">
              <w:rPr>
                <w:rFonts w:ascii="GHEA Grapalat" w:hAnsi="GHEA Grapalat"/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 wp14:anchorId="19254823" wp14:editId="3550747E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-98425</wp:posOffset>
                  </wp:positionV>
                  <wp:extent cx="1113155" cy="5124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vAlign w:val="bottom"/>
          </w:tcPr>
          <w:p w14:paraId="1877AC3E" w14:textId="6114CE39" w:rsidR="00B632EE" w:rsidRPr="00043BA1" w:rsidRDefault="00120CEC" w:rsidP="000E608B">
            <w:pPr>
              <w:rPr>
                <w:rFonts w:ascii="GHEA Grapalat" w:hAnsi="GHEA Grapalat"/>
                <w:b/>
                <w:snapToGrid w:val="0"/>
                <w:sz w:val="20"/>
                <w:szCs w:val="20"/>
                <w:lang w:eastAsia="en-US"/>
              </w:rPr>
            </w:pPr>
            <w:r w:rsidRPr="004E0D58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4E0D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E0D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E0D58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Հարությունյան</w:t>
            </w:r>
            <w:r w:rsidR="000E608B" w:rsidRPr="004E0D58">
              <w:rPr>
                <w:rFonts w:ascii="GHEA Grapalat" w:hAnsi="GHEA Grapalat" w:cs="GHEA Grapalat"/>
                <w:sz w:val="20"/>
                <w:szCs w:val="20"/>
                <w:lang w:val="hy-AM"/>
              </w:rPr>
              <w:br/>
            </w:r>
            <w:r w:rsidR="000E608B" w:rsidRPr="004E0D58">
              <w:rPr>
                <w:rFonts w:ascii="GHEA Grapalat" w:hAnsi="GHEA Grapalat"/>
                <w:b/>
                <w:snapToGrid w:val="0"/>
                <w:sz w:val="20"/>
                <w:szCs w:val="20"/>
                <w:lang w:val="ru-RU" w:eastAsia="en-US"/>
              </w:rPr>
              <w:t>А</w:t>
            </w:r>
            <w:r w:rsidR="000E608B" w:rsidRPr="004E0D58">
              <w:rPr>
                <w:rFonts w:ascii="Cambria Math" w:hAnsi="Cambria Math" w:cs="Cambria Math"/>
                <w:b/>
                <w:snapToGrid w:val="0"/>
                <w:sz w:val="20"/>
                <w:szCs w:val="20"/>
                <w:lang w:eastAsia="en-US"/>
              </w:rPr>
              <w:t>․</w:t>
            </w:r>
            <w:r w:rsidR="000E608B" w:rsidRPr="004E0D58">
              <w:rPr>
                <w:rFonts w:ascii="GHEA Grapalat" w:hAnsi="GHEA Grapalat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E608B" w:rsidRPr="004E0D58">
              <w:rPr>
                <w:rFonts w:ascii="GHEA Grapalat" w:hAnsi="GHEA Grapalat"/>
                <w:b/>
                <w:snapToGrid w:val="0"/>
                <w:sz w:val="20"/>
                <w:szCs w:val="20"/>
                <w:lang w:eastAsia="en-US"/>
              </w:rPr>
              <w:t>Арутюнян</w:t>
            </w:r>
            <w:proofErr w:type="spellEnd"/>
          </w:p>
        </w:tc>
      </w:tr>
    </w:tbl>
    <w:p w14:paraId="03C02B95" w14:textId="63306565" w:rsidR="00BB10A2" w:rsidRPr="00043BA1" w:rsidRDefault="00BB10A2">
      <w:pPr>
        <w:rPr>
          <w:rFonts w:ascii="GHEA Grapalat" w:hAnsi="GHEA Grapalat"/>
        </w:rPr>
      </w:pPr>
    </w:p>
    <w:sectPr w:rsidR="00BB10A2" w:rsidRPr="00043BA1" w:rsidSect="008B71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0374"/>
    <w:multiLevelType w:val="hybridMultilevel"/>
    <w:tmpl w:val="0506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77CB0"/>
    <w:multiLevelType w:val="hybridMultilevel"/>
    <w:tmpl w:val="011AACDC"/>
    <w:lvl w:ilvl="0" w:tplc="E69EE36C">
      <w:start w:val="7"/>
      <w:numFmt w:val="decimal"/>
      <w:lvlText w:val="%1."/>
      <w:lvlJc w:val="left"/>
      <w:pPr>
        <w:ind w:left="360" w:hanging="360"/>
      </w:pPr>
      <w:rPr>
        <w:rFonts w:ascii="Times Armenian" w:hAnsi="Times Armenian" w:hint="default"/>
        <w:color w:val="auto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25B23"/>
    <w:multiLevelType w:val="hybridMultilevel"/>
    <w:tmpl w:val="2552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A43E2"/>
    <w:multiLevelType w:val="multilevel"/>
    <w:tmpl w:val="173CA0A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ED9673A"/>
    <w:multiLevelType w:val="hybridMultilevel"/>
    <w:tmpl w:val="31F87370"/>
    <w:lvl w:ilvl="0" w:tplc="ADCCE8D8">
      <w:start w:val="7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7AF62CD"/>
    <w:multiLevelType w:val="multilevel"/>
    <w:tmpl w:val="B6765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32EE"/>
    <w:rsid w:val="000057B1"/>
    <w:rsid w:val="000059CB"/>
    <w:rsid w:val="00012DEF"/>
    <w:rsid w:val="00014502"/>
    <w:rsid w:val="000273D5"/>
    <w:rsid w:val="00027E89"/>
    <w:rsid w:val="00031FFD"/>
    <w:rsid w:val="00043BA1"/>
    <w:rsid w:val="000452F9"/>
    <w:rsid w:val="00052F4F"/>
    <w:rsid w:val="000542BA"/>
    <w:rsid w:val="00063675"/>
    <w:rsid w:val="00071DF9"/>
    <w:rsid w:val="00087C5F"/>
    <w:rsid w:val="000A4C80"/>
    <w:rsid w:val="000C61C9"/>
    <w:rsid w:val="000E5278"/>
    <w:rsid w:val="000E608B"/>
    <w:rsid w:val="000F65D1"/>
    <w:rsid w:val="00120CEC"/>
    <w:rsid w:val="00126208"/>
    <w:rsid w:val="001604F6"/>
    <w:rsid w:val="0016354B"/>
    <w:rsid w:val="001B31BC"/>
    <w:rsid w:val="001B5D11"/>
    <w:rsid w:val="001C6C40"/>
    <w:rsid w:val="001D3970"/>
    <w:rsid w:val="001D3F0B"/>
    <w:rsid w:val="001E46C2"/>
    <w:rsid w:val="001E67E3"/>
    <w:rsid w:val="001E7DD5"/>
    <w:rsid w:val="001F1DCB"/>
    <w:rsid w:val="00217033"/>
    <w:rsid w:val="00287CF6"/>
    <w:rsid w:val="002B4B06"/>
    <w:rsid w:val="002B7B16"/>
    <w:rsid w:val="002E02A0"/>
    <w:rsid w:val="003159CD"/>
    <w:rsid w:val="0033462F"/>
    <w:rsid w:val="00367B0C"/>
    <w:rsid w:val="00370734"/>
    <w:rsid w:val="003821AC"/>
    <w:rsid w:val="0038504A"/>
    <w:rsid w:val="0039162A"/>
    <w:rsid w:val="003A248A"/>
    <w:rsid w:val="003B7952"/>
    <w:rsid w:val="004038BC"/>
    <w:rsid w:val="00423D37"/>
    <w:rsid w:val="00430370"/>
    <w:rsid w:val="0046296A"/>
    <w:rsid w:val="004B2041"/>
    <w:rsid w:val="004C3DFD"/>
    <w:rsid w:val="004E0D58"/>
    <w:rsid w:val="00500010"/>
    <w:rsid w:val="00511D83"/>
    <w:rsid w:val="00523639"/>
    <w:rsid w:val="00546163"/>
    <w:rsid w:val="00557B2F"/>
    <w:rsid w:val="0056171A"/>
    <w:rsid w:val="00593E6C"/>
    <w:rsid w:val="005A362B"/>
    <w:rsid w:val="005B0E69"/>
    <w:rsid w:val="005B4D6E"/>
    <w:rsid w:val="005D6874"/>
    <w:rsid w:val="005E6D8A"/>
    <w:rsid w:val="005F21F6"/>
    <w:rsid w:val="00603386"/>
    <w:rsid w:val="006306E6"/>
    <w:rsid w:val="00643528"/>
    <w:rsid w:val="006457C7"/>
    <w:rsid w:val="0069245C"/>
    <w:rsid w:val="00722643"/>
    <w:rsid w:val="00724B02"/>
    <w:rsid w:val="00725EA5"/>
    <w:rsid w:val="00733CEF"/>
    <w:rsid w:val="00754FED"/>
    <w:rsid w:val="00756212"/>
    <w:rsid w:val="007759A2"/>
    <w:rsid w:val="007926D2"/>
    <w:rsid w:val="007A4D59"/>
    <w:rsid w:val="007D352F"/>
    <w:rsid w:val="008048C9"/>
    <w:rsid w:val="00816D0A"/>
    <w:rsid w:val="00826680"/>
    <w:rsid w:val="00841A9B"/>
    <w:rsid w:val="0084321D"/>
    <w:rsid w:val="008500CE"/>
    <w:rsid w:val="008800B8"/>
    <w:rsid w:val="00880131"/>
    <w:rsid w:val="008B719A"/>
    <w:rsid w:val="008C1A24"/>
    <w:rsid w:val="008D2B5D"/>
    <w:rsid w:val="008F4CA2"/>
    <w:rsid w:val="00900969"/>
    <w:rsid w:val="00932D47"/>
    <w:rsid w:val="00953859"/>
    <w:rsid w:val="00962457"/>
    <w:rsid w:val="009969F0"/>
    <w:rsid w:val="009A1D04"/>
    <w:rsid w:val="009D2E13"/>
    <w:rsid w:val="009D3D32"/>
    <w:rsid w:val="009F0626"/>
    <w:rsid w:val="009F5772"/>
    <w:rsid w:val="00A0462B"/>
    <w:rsid w:val="00A21844"/>
    <w:rsid w:val="00A87896"/>
    <w:rsid w:val="00A90BE7"/>
    <w:rsid w:val="00A91FFF"/>
    <w:rsid w:val="00A9217D"/>
    <w:rsid w:val="00A95039"/>
    <w:rsid w:val="00A96E0B"/>
    <w:rsid w:val="00AB14A7"/>
    <w:rsid w:val="00AE556B"/>
    <w:rsid w:val="00B314B0"/>
    <w:rsid w:val="00B632EE"/>
    <w:rsid w:val="00B7637B"/>
    <w:rsid w:val="00B93EE7"/>
    <w:rsid w:val="00BB10A2"/>
    <w:rsid w:val="00BB3BFA"/>
    <w:rsid w:val="00BC3E40"/>
    <w:rsid w:val="00BE1440"/>
    <w:rsid w:val="00BE6794"/>
    <w:rsid w:val="00BF36AF"/>
    <w:rsid w:val="00BF4905"/>
    <w:rsid w:val="00C06446"/>
    <w:rsid w:val="00C22001"/>
    <w:rsid w:val="00C8533D"/>
    <w:rsid w:val="00C9082F"/>
    <w:rsid w:val="00CB2355"/>
    <w:rsid w:val="00CD6ABD"/>
    <w:rsid w:val="00CD71E8"/>
    <w:rsid w:val="00CE6E57"/>
    <w:rsid w:val="00D16F72"/>
    <w:rsid w:val="00D41395"/>
    <w:rsid w:val="00D54CC3"/>
    <w:rsid w:val="00D65971"/>
    <w:rsid w:val="00E32527"/>
    <w:rsid w:val="00E64CB3"/>
    <w:rsid w:val="00E70BBA"/>
    <w:rsid w:val="00E817F2"/>
    <w:rsid w:val="00E91560"/>
    <w:rsid w:val="00EC089C"/>
    <w:rsid w:val="00EC6D80"/>
    <w:rsid w:val="00ED0855"/>
    <w:rsid w:val="00EE7626"/>
    <w:rsid w:val="00EF45E9"/>
    <w:rsid w:val="00F1308B"/>
    <w:rsid w:val="00F15F71"/>
    <w:rsid w:val="00F40CF7"/>
    <w:rsid w:val="00F63095"/>
    <w:rsid w:val="00F82582"/>
    <w:rsid w:val="00FD4FFF"/>
    <w:rsid w:val="00FE7408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6AEEF"/>
  <w15:docId w15:val="{2ECB88BB-CA1C-422A-9ED7-BB21363C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E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2EE"/>
    <w:pPr>
      <w:spacing w:after="120"/>
    </w:pPr>
  </w:style>
  <w:style w:type="character" w:customStyle="1" w:styleId="a4">
    <w:name w:val="Основной текст Знак"/>
    <w:basedOn w:val="a0"/>
    <w:link w:val="a3"/>
    <w:rsid w:val="00B632E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632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lang w:eastAsia="en-US"/>
    </w:rPr>
  </w:style>
  <w:style w:type="character" w:customStyle="1" w:styleId="30">
    <w:name w:val="Основной текст 3 Знак"/>
    <w:basedOn w:val="a0"/>
    <w:link w:val="3"/>
    <w:rsid w:val="00B632EE"/>
    <w:rPr>
      <w:rFonts w:ascii="Times Armenian" w:eastAsia="Times New Roman" w:hAnsi="Times Armenian" w:cs="Times New Roman"/>
      <w:b/>
      <w:bCs/>
      <w:sz w:val="24"/>
      <w:szCs w:val="24"/>
    </w:rPr>
  </w:style>
  <w:style w:type="character" w:styleId="a5">
    <w:name w:val="Hyperlink"/>
    <w:rsid w:val="00EC6D80"/>
    <w:rPr>
      <w:u w:val="single"/>
    </w:rPr>
  </w:style>
  <w:style w:type="paragraph" w:customStyle="1" w:styleId="A6">
    <w:name w:val="Основной текст A"/>
    <w:rsid w:val="00EC6D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EC6D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7">
    <w:name w:val="Нет"/>
    <w:rsid w:val="00EC6D80"/>
  </w:style>
  <w:style w:type="paragraph" w:customStyle="1" w:styleId="a8">
    <w:name w:val="По умолчанию"/>
    <w:rsid w:val="00EC6D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styleId="a9">
    <w:name w:val="List Paragraph"/>
    <w:uiPriority w:val="34"/>
    <w:qFormat/>
    <w:rsid w:val="00EC6D8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table" w:styleId="aa">
    <w:name w:val="Table Grid"/>
    <w:basedOn w:val="a1"/>
    <w:uiPriority w:val="39"/>
    <w:rsid w:val="00EC6D8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95039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6306E6"/>
  </w:style>
  <w:style w:type="table" w:customStyle="1" w:styleId="10">
    <w:name w:val="Сетка таблицы1"/>
    <w:basedOn w:val="a1"/>
    <w:next w:val="aa"/>
    <w:uiPriority w:val="39"/>
    <w:rsid w:val="006306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6306E6"/>
  </w:style>
  <w:style w:type="character" w:customStyle="1" w:styleId="UnresolvedMention1">
    <w:name w:val="Unresolved Mention1"/>
    <w:basedOn w:val="a0"/>
    <w:uiPriority w:val="99"/>
    <w:semiHidden/>
    <w:unhideWhenUsed/>
    <w:rsid w:val="0063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135</cp:revision>
  <dcterms:created xsi:type="dcterms:W3CDTF">2018-10-04T11:20:00Z</dcterms:created>
  <dcterms:modified xsi:type="dcterms:W3CDTF">2022-05-06T14:24:00Z</dcterms:modified>
</cp:coreProperties>
</file>